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5A17E" w14:textId="1DFA3C50" w:rsidR="00AB2989" w:rsidRPr="00543069" w:rsidRDefault="00EC3E81" w:rsidP="0043158E">
      <w:pPr>
        <w:pStyle w:val="Heading1"/>
        <w:rPr>
          <w:rFonts w:cs="Arial"/>
          <w:i/>
          <w:sz w:val="20"/>
        </w:rPr>
      </w:pPr>
      <w:r w:rsidRPr="00EC3E81">
        <w:rPr>
          <w:rFonts w:cs="Arial"/>
          <w:sz w:val="20"/>
          <w:u w:val="single"/>
        </w:rPr>
        <w:t xml:space="preserve">AMENDED </w:t>
      </w:r>
      <w:r w:rsidR="00BA5A42" w:rsidRPr="00543069">
        <w:rPr>
          <w:rFonts w:cs="Arial"/>
          <w:sz w:val="20"/>
        </w:rPr>
        <w:t>OFFICER AND RELATED PARTY DISCLOSURE STATEMENT</w:t>
      </w:r>
      <w:r w:rsidR="000738F6" w:rsidRPr="00543069">
        <w:rPr>
          <w:rFonts w:cs="Arial"/>
          <w:sz w:val="20"/>
        </w:rPr>
        <w:t xml:space="preserve"> </w:t>
      </w:r>
      <w:r w:rsidR="00B34A30" w:rsidRPr="00543069">
        <w:rPr>
          <w:rFonts w:cs="Arial"/>
          <w:sz w:val="20"/>
        </w:rPr>
        <w:t xml:space="preserve">in accordance with </w:t>
      </w:r>
      <w:r w:rsidR="00B7281E" w:rsidRPr="00543069">
        <w:rPr>
          <w:rFonts w:cs="Arial"/>
          <w:sz w:val="20"/>
        </w:rPr>
        <w:t xml:space="preserve">Section </w:t>
      </w:r>
      <w:r w:rsidR="00BA5A42" w:rsidRPr="00543069">
        <w:rPr>
          <w:rFonts w:cs="Arial"/>
          <w:sz w:val="20"/>
        </w:rPr>
        <w:t>293J</w:t>
      </w:r>
      <w:r w:rsidR="00B7281E" w:rsidRPr="00543069">
        <w:rPr>
          <w:rFonts w:cs="Arial"/>
          <w:sz w:val="20"/>
        </w:rPr>
        <w:t xml:space="preserve"> </w:t>
      </w:r>
      <w:r w:rsidR="00B7281E" w:rsidRPr="00543069">
        <w:rPr>
          <w:rFonts w:cs="Arial"/>
          <w:i/>
          <w:sz w:val="20"/>
        </w:rPr>
        <w:t>Fair Work (Registered Organisations) Act 2009</w:t>
      </w:r>
      <w:r w:rsidR="00444573" w:rsidRPr="00543069">
        <w:rPr>
          <w:rFonts w:cs="Arial"/>
          <w:i/>
          <w:sz w:val="20"/>
        </w:rPr>
        <w:t xml:space="preserve"> </w:t>
      </w:r>
    </w:p>
    <w:p w14:paraId="21214308" w14:textId="6605A057" w:rsidR="000878E3" w:rsidRPr="00543069" w:rsidRDefault="00966AC6" w:rsidP="005F64D6">
      <w:pPr>
        <w:spacing w:before="240" w:after="240" w:line="36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I, </w:t>
      </w:r>
      <w:r w:rsidR="007E0ED8">
        <w:rPr>
          <w:rFonts w:ascii="Arial" w:eastAsia="Times New Roman" w:hAnsi="Arial" w:cs="Arial"/>
          <w:sz w:val="20"/>
          <w:szCs w:val="20"/>
          <w:lang w:eastAsia="en-AU"/>
        </w:rPr>
        <w:t>Robert Graauwmans</w:t>
      </w:r>
      <w:r w:rsidR="00C307BB" w:rsidRPr="00543069">
        <w:rPr>
          <w:rFonts w:ascii="Arial" w:eastAsia="Times New Roman" w:hAnsi="Arial" w:cs="Arial"/>
          <w:sz w:val="20"/>
          <w:szCs w:val="20"/>
          <w:lang w:eastAsia="en-AU"/>
        </w:rPr>
        <w:t xml:space="preserve">, being the President of the </w:t>
      </w:r>
      <w:r w:rsidR="00056830" w:rsidRPr="00543069">
        <w:rPr>
          <w:rFonts w:ascii="Arial" w:eastAsia="Times New Roman" w:hAnsi="Arial" w:cs="Arial"/>
          <w:sz w:val="20"/>
          <w:szCs w:val="20"/>
          <w:lang w:eastAsia="en-AU"/>
        </w:rPr>
        <w:t>Constr</w:t>
      </w:r>
      <w:r w:rsidR="00543069">
        <w:rPr>
          <w:rFonts w:ascii="Arial" w:eastAsia="Times New Roman" w:hAnsi="Arial" w:cs="Arial"/>
          <w:sz w:val="20"/>
          <w:szCs w:val="20"/>
          <w:lang w:eastAsia="en-AU"/>
        </w:rPr>
        <w:t>uction, Forestry, Maritime, Mining</w:t>
      </w:r>
      <w:r w:rsidR="00056830" w:rsidRPr="00543069">
        <w:rPr>
          <w:rFonts w:ascii="Arial" w:eastAsia="Times New Roman" w:hAnsi="Arial" w:cs="Arial"/>
          <w:sz w:val="20"/>
          <w:szCs w:val="20"/>
          <w:lang w:eastAsia="en-AU"/>
        </w:rPr>
        <w:t xml:space="preserve"> &amp; Energy </w:t>
      </w:r>
      <w:r w:rsidR="005C6D84" w:rsidRPr="00543069">
        <w:rPr>
          <w:rFonts w:ascii="Arial" w:eastAsia="Times New Roman" w:hAnsi="Arial" w:cs="Arial"/>
          <w:sz w:val="20"/>
          <w:szCs w:val="20"/>
          <w:lang w:eastAsia="en-AU"/>
        </w:rPr>
        <w:t>Union, Construction and General Division</w:t>
      </w:r>
      <w:r w:rsidR="00AC6269" w:rsidRPr="00AC6269">
        <w:rPr>
          <w:rFonts w:ascii="Arial" w:eastAsia="Times New Roman" w:hAnsi="Arial" w:cs="Arial"/>
          <w:sz w:val="20"/>
          <w:szCs w:val="20"/>
          <w:lang w:eastAsia="en-AU"/>
        </w:rPr>
        <w:t xml:space="preserve"> </w:t>
      </w:r>
      <w:r w:rsidR="00AC6269">
        <w:rPr>
          <w:rFonts w:ascii="Arial" w:eastAsia="Times New Roman" w:hAnsi="Arial" w:cs="Arial"/>
          <w:sz w:val="20"/>
          <w:szCs w:val="20"/>
          <w:lang w:eastAsia="en-AU"/>
        </w:rPr>
        <w:t>Victoria-</w:t>
      </w:r>
      <w:r w:rsidR="00AC6269" w:rsidRPr="00543069">
        <w:rPr>
          <w:rFonts w:ascii="Arial" w:eastAsia="Times New Roman" w:hAnsi="Arial" w:cs="Arial"/>
          <w:sz w:val="20"/>
          <w:szCs w:val="20"/>
          <w:lang w:eastAsia="en-AU"/>
        </w:rPr>
        <w:t xml:space="preserve">Tasmania </w:t>
      </w:r>
      <w:r w:rsidR="005C6D84" w:rsidRPr="00543069">
        <w:rPr>
          <w:rFonts w:ascii="Arial" w:eastAsia="Times New Roman" w:hAnsi="Arial" w:cs="Arial"/>
          <w:sz w:val="20"/>
          <w:szCs w:val="20"/>
          <w:lang w:eastAsia="en-AU"/>
        </w:rPr>
        <w:t xml:space="preserve">Divisional Branch, </w:t>
      </w:r>
      <w:r w:rsidR="00636EDE" w:rsidRPr="00543069">
        <w:rPr>
          <w:rFonts w:ascii="Arial" w:eastAsia="Times New Roman" w:hAnsi="Arial" w:cs="Arial"/>
          <w:sz w:val="20"/>
          <w:szCs w:val="20"/>
          <w:lang w:eastAsia="en-AU"/>
        </w:rPr>
        <w:t>declare</w:t>
      </w:r>
      <w:r w:rsidR="004F74B0" w:rsidRPr="00543069">
        <w:rPr>
          <w:rFonts w:ascii="Arial" w:eastAsia="Times New Roman" w:hAnsi="Arial" w:cs="Arial"/>
          <w:sz w:val="20"/>
          <w:szCs w:val="20"/>
          <w:lang w:eastAsia="en-AU"/>
        </w:rPr>
        <w:t xml:space="preserve"> the following </w:t>
      </w:r>
      <w:r w:rsidR="00AC6269">
        <w:rPr>
          <w:rFonts w:ascii="Arial" w:eastAsia="Times New Roman" w:hAnsi="Arial" w:cs="Arial"/>
          <w:sz w:val="20"/>
          <w:szCs w:val="20"/>
          <w:lang w:eastAsia="en-AU"/>
        </w:rPr>
        <w:t xml:space="preserve">Amended </w:t>
      </w:r>
      <w:r w:rsidR="00122BB2" w:rsidRPr="00543069">
        <w:rPr>
          <w:rFonts w:ascii="Arial" w:eastAsia="Times New Roman" w:hAnsi="Arial" w:cs="Arial"/>
          <w:sz w:val="20"/>
          <w:szCs w:val="20"/>
          <w:lang w:eastAsia="en-AU"/>
        </w:rPr>
        <w:t>O</w:t>
      </w:r>
      <w:r w:rsidR="00723BCE" w:rsidRPr="00543069">
        <w:rPr>
          <w:rFonts w:ascii="Arial" w:eastAsia="Times New Roman" w:hAnsi="Arial" w:cs="Arial"/>
          <w:sz w:val="20"/>
          <w:szCs w:val="20"/>
          <w:lang w:eastAsia="en-AU"/>
        </w:rPr>
        <w:t xml:space="preserve">fficer and </w:t>
      </w:r>
      <w:r w:rsidR="00122BB2" w:rsidRPr="00543069">
        <w:rPr>
          <w:rFonts w:ascii="Arial" w:eastAsia="Times New Roman" w:hAnsi="Arial" w:cs="Arial"/>
          <w:sz w:val="20"/>
          <w:szCs w:val="20"/>
          <w:lang w:eastAsia="en-AU"/>
        </w:rPr>
        <w:t>R</w:t>
      </w:r>
      <w:r w:rsidR="00723BCE" w:rsidRPr="00543069">
        <w:rPr>
          <w:rFonts w:ascii="Arial" w:eastAsia="Times New Roman" w:hAnsi="Arial" w:cs="Arial"/>
          <w:sz w:val="20"/>
          <w:szCs w:val="20"/>
          <w:lang w:eastAsia="en-AU"/>
        </w:rPr>
        <w:t xml:space="preserve">elated </w:t>
      </w:r>
      <w:r w:rsidR="00122BB2" w:rsidRPr="00543069">
        <w:rPr>
          <w:rFonts w:ascii="Arial" w:eastAsia="Times New Roman" w:hAnsi="Arial" w:cs="Arial"/>
          <w:sz w:val="20"/>
          <w:szCs w:val="20"/>
          <w:lang w:eastAsia="en-AU"/>
        </w:rPr>
        <w:t>P</w:t>
      </w:r>
      <w:r w:rsidR="00723BCE" w:rsidRPr="00543069">
        <w:rPr>
          <w:rFonts w:ascii="Arial" w:eastAsia="Times New Roman" w:hAnsi="Arial" w:cs="Arial"/>
          <w:sz w:val="20"/>
          <w:szCs w:val="20"/>
          <w:lang w:eastAsia="en-AU"/>
        </w:rPr>
        <w:t xml:space="preserve">arty </w:t>
      </w:r>
      <w:r w:rsidR="00A86596" w:rsidRPr="00543069">
        <w:rPr>
          <w:rFonts w:ascii="Arial" w:eastAsia="Times New Roman" w:hAnsi="Arial" w:cs="Arial"/>
          <w:sz w:val="20"/>
          <w:szCs w:val="20"/>
          <w:lang w:eastAsia="en-AU"/>
        </w:rPr>
        <w:t xml:space="preserve">Disclosure </w:t>
      </w:r>
      <w:r w:rsidR="00122BB2" w:rsidRPr="00543069">
        <w:rPr>
          <w:rFonts w:ascii="Arial" w:eastAsia="Times New Roman" w:hAnsi="Arial" w:cs="Arial"/>
          <w:sz w:val="20"/>
          <w:szCs w:val="20"/>
          <w:lang w:eastAsia="en-AU"/>
        </w:rPr>
        <w:t>S</w:t>
      </w:r>
      <w:r w:rsidR="004F74B0" w:rsidRPr="00543069">
        <w:rPr>
          <w:rFonts w:ascii="Arial" w:eastAsia="Times New Roman" w:hAnsi="Arial" w:cs="Arial"/>
          <w:sz w:val="20"/>
          <w:szCs w:val="20"/>
          <w:lang w:eastAsia="en-AU"/>
        </w:rPr>
        <w:t>tatement</w:t>
      </w:r>
      <w:r w:rsidR="00E17CB3" w:rsidRPr="00543069">
        <w:rPr>
          <w:rFonts w:ascii="Arial" w:eastAsia="Times New Roman" w:hAnsi="Arial" w:cs="Arial"/>
          <w:sz w:val="20"/>
          <w:szCs w:val="20"/>
          <w:lang w:eastAsia="en-AU"/>
        </w:rPr>
        <w:t>.</w:t>
      </w:r>
    </w:p>
    <w:tbl>
      <w:tblPr>
        <w:tblStyle w:val="TableGrid"/>
        <w:tblW w:w="14737" w:type="dxa"/>
        <w:tblLook w:val="04A0" w:firstRow="1" w:lastRow="0" w:firstColumn="1" w:lastColumn="0" w:noHBand="0" w:noVBand="1"/>
      </w:tblPr>
      <w:tblGrid>
        <w:gridCol w:w="3256"/>
        <w:gridCol w:w="3543"/>
        <w:gridCol w:w="2977"/>
        <w:gridCol w:w="4961"/>
      </w:tblGrid>
      <w:tr w:rsidR="000F3733" w:rsidRPr="00543069" w14:paraId="15ECFE5A" w14:textId="77777777" w:rsidTr="005F64D6">
        <w:tc>
          <w:tcPr>
            <w:tcW w:w="3256" w:type="dxa"/>
            <w:shd w:val="clear" w:color="auto" w:fill="BFBFBF" w:themeFill="background1" w:themeFillShade="BF"/>
          </w:tcPr>
          <w:p w14:paraId="14153EBC" w14:textId="77777777" w:rsidR="0060193A" w:rsidRPr="00543069" w:rsidRDefault="005F64D6" w:rsidP="005F64D6">
            <w:pPr>
              <w:spacing w:after="120"/>
              <w:rPr>
                <w:rFonts w:ascii="Arial" w:hAnsi="Arial" w:cs="Arial"/>
                <w:b/>
                <w:sz w:val="20"/>
                <w:szCs w:val="20"/>
              </w:rPr>
            </w:pPr>
            <w:r w:rsidRPr="00543069">
              <w:rPr>
                <w:rFonts w:ascii="Arial" w:hAnsi="Arial" w:cs="Arial"/>
                <w:b/>
                <w:iCs/>
                <w:sz w:val="20"/>
                <w:szCs w:val="20"/>
              </w:rPr>
              <w:t xml:space="preserve">Organisation </w:t>
            </w:r>
            <w:r w:rsidR="000F3733" w:rsidRPr="00543069">
              <w:rPr>
                <w:rFonts w:ascii="Arial" w:hAnsi="Arial" w:cs="Arial"/>
                <w:b/>
                <w:iCs/>
                <w:sz w:val="20"/>
                <w:szCs w:val="20"/>
              </w:rPr>
              <w:t>Name:</w:t>
            </w:r>
            <w:r w:rsidR="0060193A" w:rsidRPr="00543069">
              <w:rPr>
                <w:rFonts w:ascii="Arial" w:hAnsi="Arial" w:cs="Arial"/>
                <w:b/>
                <w:sz w:val="20"/>
                <w:szCs w:val="20"/>
              </w:rPr>
              <w:t xml:space="preserve"> </w:t>
            </w:r>
          </w:p>
        </w:tc>
        <w:tc>
          <w:tcPr>
            <w:tcW w:w="3543" w:type="dxa"/>
          </w:tcPr>
          <w:p w14:paraId="0E1467F3" w14:textId="72C37A47" w:rsidR="0060193A" w:rsidRPr="00543069" w:rsidRDefault="005C6D84" w:rsidP="00A44A3C">
            <w:pPr>
              <w:spacing w:after="120"/>
              <w:rPr>
                <w:rFonts w:ascii="Arial" w:hAnsi="Arial" w:cs="Arial"/>
                <w:sz w:val="20"/>
                <w:szCs w:val="20"/>
              </w:rPr>
            </w:pPr>
            <w:r w:rsidRPr="00543069">
              <w:rPr>
                <w:rFonts w:ascii="Arial" w:hAnsi="Arial" w:cs="Arial"/>
                <w:sz w:val="20"/>
                <w:szCs w:val="20"/>
              </w:rPr>
              <w:t>Construction, Forestry, Maritime, Mining &amp; Energy Union</w:t>
            </w:r>
          </w:p>
        </w:tc>
        <w:tc>
          <w:tcPr>
            <w:tcW w:w="2977" w:type="dxa"/>
            <w:shd w:val="clear" w:color="auto" w:fill="BFBFBF" w:themeFill="background1" w:themeFillShade="BF"/>
          </w:tcPr>
          <w:p w14:paraId="3FE48ADA" w14:textId="77777777" w:rsidR="0060193A" w:rsidRPr="00543069" w:rsidRDefault="005F64D6" w:rsidP="00A44A3C">
            <w:pPr>
              <w:spacing w:after="120"/>
              <w:rPr>
                <w:rFonts w:ascii="Arial" w:hAnsi="Arial" w:cs="Arial"/>
                <w:sz w:val="20"/>
                <w:szCs w:val="20"/>
              </w:rPr>
            </w:pPr>
            <w:r w:rsidRPr="00543069">
              <w:rPr>
                <w:rFonts w:ascii="Arial" w:hAnsi="Arial" w:cs="Arial"/>
                <w:b/>
                <w:iCs/>
                <w:sz w:val="20"/>
                <w:szCs w:val="20"/>
              </w:rPr>
              <w:t xml:space="preserve">Branch </w:t>
            </w:r>
            <w:r w:rsidR="0060193A" w:rsidRPr="00543069">
              <w:rPr>
                <w:rFonts w:ascii="Arial" w:hAnsi="Arial" w:cs="Arial"/>
                <w:b/>
                <w:iCs/>
                <w:sz w:val="20"/>
                <w:szCs w:val="20"/>
              </w:rPr>
              <w:t>Name</w:t>
            </w:r>
            <w:r w:rsidR="0060193A" w:rsidRPr="00543069">
              <w:rPr>
                <w:rFonts w:ascii="Arial" w:hAnsi="Arial" w:cs="Arial"/>
                <w:b/>
                <w:sz w:val="20"/>
                <w:szCs w:val="20"/>
              </w:rPr>
              <w:t xml:space="preserve">: </w:t>
            </w:r>
          </w:p>
        </w:tc>
        <w:tc>
          <w:tcPr>
            <w:tcW w:w="4961" w:type="dxa"/>
            <w:shd w:val="clear" w:color="auto" w:fill="auto"/>
          </w:tcPr>
          <w:p w14:paraId="3DAFA22A" w14:textId="73E8B758" w:rsidR="0060193A" w:rsidRPr="00543069" w:rsidRDefault="00056830" w:rsidP="00A44A3C">
            <w:pPr>
              <w:spacing w:after="120"/>
              <w:rPr>
                <w:rFonts w:ascii="Arial" w:hAnsi="Arial" w:cs="Arial"/>
                <w:sz w:val="20"/>
                <w:szCs w:val="20"/>
              </w:rPr>
            </w:pPr>
            <w:r w:rsidRPr="00543069">
              <w:rPr>
                <w:rFonts w:ascii="Arial" w:hAnsi="Arial" w:cs="Arial"/>
                <w:sz w:val="20"/>
                <w:szCs w:val="20"/>
              </w:rPr>
              <w:t xml:space="preserve">Construction, Forestry, Maritime, Mining &amp; Energy Union, Construction and General Division </w:t>
            </w:r>
            <w:r w:rsidR="00AC6269">
              <w:rPr>
                <w:rFonts w:ascii="Arial" w:eastAsia="Times New Roman" w:hAnsi="Arial" w:cs="Arial"/>
                <w:sz w:val="20"/>
                <w:szCs w:val="20"/>
                <w:lang w:eastAsia="en-AU"/>
              </w:rPr>
              <w:t>Victoria-</w:t>
            </w:r>
            <w:r w:rsidR="00AC6269" w:rsidRPr="00543069">
              <w:rPr>
                <w:rFonts w:ascii="Arial" w:eastAsia="Times New Roman" w:hAnsi="Arial" w:cs="Arial"/>
                <w:sz w:val="20"/>
                <w:szCs w:val="20"/>
                <w:lang w:eastAsia="en-AU"/>
              </w:rPr>
              <w:t xml:space="preserve">Tasmania </w:t>
            </w:r>
            <w:r w:rsidRPr="00543069">
              <w:rPr>
                <w:rFonts w:ascii="Arial" w:hAnsi="Arial" w:cs="Arial"/>
                <w:sz w:val="20"/>
                <w:szCs w:val="20"/>
              </w:rPr>
              <w:t>Divisional Branch</w:t>
            </w:r>
          </w:p>
        </w:tc>
      </w:tr>
      <w:tr w:rsidR="000F3733" w:rsidRPr="00543069" w14:paraId="1D19DE16" w14:textId="77777777" w:rsidTr="005F64D6">
        <w:tc>
          <w:tcPr>
            <w:tcW w:w="3256" w:type="dxa"/>
            <w:shd w:val="clear" w:color="auto" w:fill="BFBFBF" w:themeFill="background1" w:themeFillShade="BF"/>
          </w:tcPr>
          <w:p w14:paraId="3FE6750C" w14:textId="77777777" w:rsidR="0060193A" w:rsidRPr="00543069" w:rsidRDefault="000F3733" w:rsidP="00A44A3C">
            <w:pPr>
              <w:spacing w:after="120"/>
              <w:rPr>
                <w:rFonts w:ascii="Arial" w:hAnsi="Arial" w:cs="Arial"/>
                <w:b/>
                <w:iCs/>
                <w:sz w:val="20"/>
                <w:szCs w:val="20"/>
              </w:rPr>
            </w:pPr>
            <w:r w:rsidRPr="00543069">
              <w:rPr>
                <w:rFonts w:ascii="Arial" w:hAnsi="Arial" w:cs="Arial"/>
                <w:b/>
                <w:iCs/>
                <w:sz w:val="20"/>
                <w:szCs w:val="20"/>
              </w:rPr>
              <w:t>Financial year start date:</w:t>
            </w:r>
            <w:r w:rsidR="0060193A" w:rsidRPr="00543069">
              <w:rPr>
                <w:rFonts w:ascii="Arial" w:hAnsi="Arial" w:cs="Arial"/>
                <w:b/>
                <w:iCs/>
                <w:sz w:val="20"/>
                <w:szCs w:val="20"/>
              </w:rPr>
              <w:t xml:space="preserve"> </w:t>
            </w:r>
          </w:p>
        </w:tc>
        <w:tc>
          <w:tcPr>
            <w:tcW w:w="3543" w:type="dxa"/>
          </w:tcPr>
          <w:p w14:paraId="0725299A" w14:textId="0C3D351E" w:rsidR="0060193A" w:rsidRPr="00543069" w:rsidRDefault="00640835" w:rsidP="00A44A3C">
            <w:pPr>
              <w:spacing w:after="120"/>
              <w:rPr>
                <w:rFonts w:ascii="Arial" w:hAnsi="Arial" w:cs="Arial"/>
                <w:i/>
                <w:iCs/>
                <w:sz w:val="20"/>
                <w:szCs w:val="20"/>
              </w:rPr>
            </w:pPr>
            <w:r>
              <w:rPr>
                <w:rFonts w:ascii="Arial" w:hAnsi="Arial" w:cs="Arial"/>
                <w:i/>
                <w:iCs/>
                <w:sz w:val="20"/>
                <w:szCs w:val="20"/>
              </w:rPr>
              <w:t>1/4/20</w:t>
            </w:r>
            <w:r w:rsidR="00E218B3">
              <w:rPr>
                <w:rFonts w:ascii="Arial" w:hAnsi="Arial" w:cs="Arial"/>
                <w:i/>
                <w:iCs/>
                <w:sz w:val="20"/>
                <w:szCs w:val="20"/>
              </w:rPr>
              <w:t>19</w:t>
            </w:r>
          </w:p>
        </w:tc>
        <w:tc>
          <w:tcPr>
            <w:tcW w:w="2977" w:type="dxa"/>
            <w:shd w:val="clear" w:color="auto" w:fill="BFBFBF" w:themeFill="background1" w:themeFillShade="BF"/>
          </w:tcPr>
          <w:p w14:paraId="37B99D10" w14:textId="77777777" w:rsidR="0060193A" w:rsidRPr="00543069" w:rsidRDefault="000F3733" w:rsidP="00A44A3C">
            <w:pPr>
              <w:spacing w:after="120"/>
              <w:rPr>
                <w:rFonts w:ascii="Arial" w:hAnsi="Arial" w:cs="Arial"/>
                <w:iCs/>
                <w:sz w:val="20"/>
                <w:szCs w:val="20"/>
              </w:rPr>
            </w:pPr>
            <w:r w:rsidRPr="00543069">
              <w:rPr>
                <w:rFonts w:ascii="Arial" w:hAnsi="Arial" w:cs="Arial"/>
                <w:b/>
                <w:iCs/>
                <w:sz w:val="20"/>
                <w:szCs w:val="20"/>
              </w:rPr>
              <w:t>Financial year end date:</w:t>
            </w:r>
          </w:p>
        </w:tc>
        <w:tc>
          <w:tcPr>
            <w:tcW w:w="4961" w:type="dxa"/>
            <w:shd w:val="clear" w:color="auto" w:fill="auto"/>
          </w:tcPr>
          <w:p w14:paraId="66CB376A" w14:textId="5712633C" w:rsidR="0060193A" w:rsidRPr="00543069" w:rsidRDefault="00640835" w:rsidP="00A44A3C">
            <w:pPr>
              <w:spacing w:after="120"/>
              <w:rPr>
                <w:rFonts w:ascii="Arial" w:hAnsi="Arial" w:cs="Arial"/>
                <w:i/>
                <w:iCs/>
                <w:sz w:val="20"/>
                <w:szCs w:val="20"/>
              </w:rPr>
            </w:pPr>
            <w:r>
              <w:rPr>
                <w:rFonts w:ascii="Arial" w:hAnsi="Arial" w:cs="Arial"/>
                <w:i/>
                <w:iCs/>
                <w:sz w:val="20"/>
                <w:szCs w:val="20"/>
              </w:rPr>
              <w:t>31/03/202</w:t>
            </w:r>
            <w:r w:rsidR="00E218B3">
              <w:rPr>
                <w:rFonts w:ascii="Arial" w:hAnsi="Arial" w:cs="Arial"/>
                <w:i/>
                <w:iCs/>
                <w:sz w:val="20"/>
                <w:szCs w:val="20"/>
              </w:rPr>
              <w:t>0</w:t>
            </w:r>
          </w:p>
        </w:tc>
      </w:tr>
    </w:tbl>
    <w:p w14:paraId="3A49BE70" w14:textId="74328F3D" w:rsidR="009B0AA4" w:rsidRPr="00543069" w:rsidRDefault="00723BCE" w:rsidP="005C6D84">
      <w:pPr>
        <w:spacing w:before="240"/>
        <w:rPr>
          <w:rFonts w:ascii="Arial" w:hAnsi="Arial" w:cs="Arial"/>
          <w:b/>
          <w:bCs/>
          <w:sz w:val="20"/>
          <w:szCs w:val="20"/>
          <w:lang w:val="en-GB"/>
        </w:rPr>
      </w:pPr>
      <w:r w:rsidRPr="00543069">
        <w:rPr>
          <w:rFonts w:ascii="Arial" w:hAnsi="Arial" w:cs="Arial"/>
          <w:b/>
          <w:bCs/>
          <w:sz w:val="20"/>
          <w:szCs w:val="20"/>
          <w:lang w:val="en-GB"/>
        </w:rPr>
        <w:t xml:space="preserve">Top Five </w:t>
      </w:r>
      <w:r w:rsidR="00BD0012" w:rsidRPr="00543069">
        <w:rPr>
          <w:rFonts w:ascii="Arial" w:hAnsi="Arial" w:cs="Arial"/>
          <w:b/>
          <w:bCs/>
          <w:sz w:val="20"/>
          <w:szCs w:val="20"/>
          <w:lang w:val="en-GB"/>
        </w:rPr>
        <w:t xml:space="preserve">Rankings of </w:t>
      </w:r>
      <w:r w:rsidR="004A1618" w:rsidRPr="00543069">
        <w:rPr>
          <w:rFonts w:ascii="Arial" w:hAnsi="Arial" w:cs="Arial"/>
          <w:b/>
          <w:bCs/>
          <w:sz w:val="20"/>
          <w:szCs w:val="20"/>
          <w:lang w:val="en-GB"/>
        </w:rPr>
        <w:t>Officer</w:t>
      </w:r>
      <w:r w:rsidR="00122BB2" w:rsidRPr="00543069">
        <w:rPr>
          <w:rFonts w:ascii="Arial" w:hAnsi="Arial" w:cs="Arial"/>
          <w:b/>
          <w:bCs/>
          <w:sz w:val="20"/>
          <w:szCs w:val="20"/>
          <w:lang w:val="en-GB"/>
        </w:rPr>
        <w:t>s</w:t>
      </w:r>
      <w:r w:rsidR="004A1618" w:rsidRPr="00543069">
        <w:rPr>
          <w:rFonts w:ascii="Arial" w:hAnsi="Arial" w:cs="Arial"/>
          <w:b/>
          <w:bCs/>
          <w:sz w:val="20"/>
          <w:szCs w:val="20"/>
          <w:lang w:val="en-GB"/>
        </w:rPr>
        <w:t xml:space="preserve"> – Relevant remuneration and non-cash benefits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2939"/>
        <w:gridCol w:w="2953"/>
        <w:gridCol w:w="2940"/>
        <w:gridCol w:w="2938"/>
      </w:tblGrid>
      <w:tr w:rsidR="00D92362" w:rsidRPr="00543069" w14:paraId="267740E0" w14:textId="77777777" w:rsidTr="009B0AA4">
        <w:tc>
          <w:tcPr>
            <w:tcW w:w="2931" w:type="dxa"/>
            <w:shd w:val="clear" w:color="auto" w:fill="auto"/>
          </w:tcPr>
          <w:p w14:paraId="7264512A" w14:textId="35D24126" w:rsidR="00D92362" w:rsidRPr="00543069" w:rsidRDefault="00C22826" w:rsidP="00A13509">
            <w:pPr>
              <w:rPr>
                <w:rFonts w:ascii="Arial" w:hAnsi="Arial" w:cs="Arial"/>
                <w:b/>
                <w:bCs/>
                <w:sz w:val="20"/>
                <w:szCs w:val="20"/>
                <w:lang w:val="en-GB"/>
              </w:rPr>
            </w:pPr>
            <w:r w:rsidRPr="00543069">
              <w:rPr>
                <w:rFonts w:ascii="Arial" w:hAnsi="Arial" w:cs="Arial"/>
                <w:b/>
                <w:bCs/>
                <w:sz w:val="20"/>
                <w:szCs w:val="20"/>
                <w:lang w:val="en-GB"/>
              </w:rPr>
              <w:t xml:space="preserve">Full </w:t>
            </w:r>
            <w:r w:rsidR="00D92362" w:rsidRPr="00543069">
              <w:rPr>
                <w:rFonts w:ascii="Arial" w:hAnsi="Arial" w:cs="Arial"/>
                <w:b/>
                <w:bCs/>
                <w:sz w:val="20"/>
                <w:szCs w:val="20"/>
                <w:lang w:val="en-GB"/>
              </w:rPr>
              <w:t>Name</w:t>
            </w:r>
          </w:p>
        </w:tc>
        <w:tc>
          <w:tcPr>
            <w:tcW w:w="2939" w:type="dxa"/>
            <w:shd w:val="clear" w:color="auto" w:fill="auto"/>
          </w:tcPr>
          <w:p w14:paraId="4B9275F6" w14:textId="77777777" w:rsidR="00D92362" w:rsidRPr="00543069" w:rsidRDefault="00D92362" w:rsidP="00C22826">
            <w:pPr>
              <w:spacing w:after="0" w:line="240" w:lineRule="auto"/>
              <w:rPr>
                <w:rFonts w:ascii="Arial" w:hAnsi="Arial" w:cs="Arial"/>
                <w:b/>
                <w:bCs/>
                <w:sz w:val="20"/>
                <w:szCs w:val="20"/>
                <w:lang w:val="en-GB"/>
              </w:rPr>
            </w:pPr>
            <w:r w:rsidRPr="00543069">
              <w:rPr>
                <w:rFonts w:ascii="Arial" w:hAnsi="Arial" w:cs="Arial"/>
                <w:b/>
                <w:bCs/>
                <w:sz w:val="20"/>
                <w:szCs w:val="20"/>
                <w:lang w:val="en-GB"/>
              </w:rPr>
              <w:t>Office</w:t>
            </w:r>
          </w:p>
          <w:p w14:paraId="0D8ABF22" w14:textId="493FF257" w:rsidR="00C22826" w:rsidRPr="00543069" w:rsidRDefault="00C22826" w:rsidP="00A13509">
            <w:pPr>
              <w:rPr>
                <w:rFonts w:ascii="Arial" w:hAnsi="Arial" w:cs="Arial"/>
                <w:b/>
                <w:bCs/>
                <w:i/>
                <w:sz w:val="20"/>
                <w:szCs w:val="20"/>
                <w:lang w:val="en-GB"/>
              </w:rPr>
            </w:pPr>
          </w:p>
        </w:tc>
        <w:tc>
          <w:tcPr>
            <w:tcW w:w="2953" w:type="dxa"/>
            <w:shd w:val="clear" w:color="auto" w:fill="auto"/>
          </w:tcPr>
          <w:p w14:paraId="1ED32D08" w14:textId="4A951598" w:rsidR="00D92362" w:rsidRPr="00543069" w:rsidRDefault="00D92362" w:rsidP="003F54E0">
            <w:pPr>
              <w:rPr>
                <w:rFonts w:ascii="Arial" w:hAnsi="Arial" w:cs="Arial"/>
                <w:b/>
                <w:bCs/>
                <w:sz w:val="20"/>
                <w:szCs w:val="20"/>
                <w:lang w:val="en-GB"/>
              </w:rPr>
            </w:pPr>
            <w:r w:rsidRPr="00543069">
              <w:rPr>
                <w:rFonts w:ascii="Arial" w:hAnsi="Arial" w:cs="Arial"/>
                <w:b/>
                <w:bCs/>
                <w:sz w:val="20"/>
                <w:szCs w:val="20"/>
                <w:lang w:val="en-GB"/>
              </w:rPr>
              <w:t>Actual Amount of Relevant Remuneration</w:t>
            </w:r>
            <w:r w:rsidR="00543069" w:rsidRPr="00543069">
              <w:rPr>
                <w:rFonts w:ascii="Arial" w:hAnsi="Arial" w:cs="Arial"/>
                <w:b/>
                <w:bCs/>
                <w:sz w:val="20"/>
                <w:szCs w:val="20"/>
                <w:lang w:val="en-GB"/>
              </w:rPr>
              <w:t xml:space="preserve"> paid including salary, </w:t>
            </w:r>
            <w:r w:rsidR="003F54E0">
              <w:rPr>
                <w:rFonts w:ascii="Arial" w:hAnsi="Arial" w:cs="Arial"/>
                <w:b/>
                <w:bCs/>
                <w:sz w:val="20"/>
                <w:szCs w:val="20"/>
                <w:lang w:val="en-GB"/>
              </w:rPr>
              <w:t xml:space="preserve">allowances, </w:t>
            </w:r>
            <w:r w:rsidR="00543069" w:rsidRPr="00543069">
              <w:rPr>
                <w:rFonts w:ascii="Arial" w:hAnsi="Arial" w:cs="Arial"/>
                <w:b/>
                <w:bCs/>
                <w:sz w:val="20"/>
                <w:szCs w:val="20"/>
                <w:lang w:val="en-GB"/>
              </w:rPr>
              <w:t>superannuation</w:t>
            </w:r>
            <w:r w:rsidR="003F54E0">
              <w:rPr>
                <w:rFonts w:ascii="Arial" w:hAnsi="Arial" w:cs="Arial"/>
                <w:b/>
                <w:bCs/>
                <w:sz w:val="20"/>
                <w:szCs w:val="20"/>
                <w:lang w:val="en-GB"/>
              </w:rPr>
              <w:t>,</w:t>
            </w:r>
            <w:r w:rsidR="00543069" w:rsidRPr="00543069">
              <w:rPr>
                <w:rFonts w:ascii="Arial" w:hAnsi="Arial" w:cs="Arial"/>
                <w:b/>
                <w:bCs/>
                <w:sz w:val="20"/>
                <w:szCs w:val="20"/>
                <w:lang w:val="en-GB"/>
              </w:rPr>
              <w:t xml:space="preserve"> </w:t>
            </w:r>
            <w:r w:rsidR="003F54E0">
              <w:rPr>
                <w:rFonts w:ascii="Arial" w:hAnsi="Arial" w:cs="Arial"/>
                <w:b/>
                <w:bCs/>
                <w:sz w:val="20"/>
                <w:szCs w:val="20"/>
                <w:lang w:val="en-GB"/>
              </w:rPr>
              <w:t xml:space="preserve">accrued leave, </w:t>
            </w:r>
            <w:r w:rsidR="00543069" w:rsidRPr="00543069">
              <w:rPr>
                <w:rFonts w:ascii="Arial" w:hAnsi="Arial" w:cs="Arial"/>
                <w:b/>
                <w:bCs/>
                <w:sz w:val="20"/>
                <w:szCs w:val="20"/>
                <w:lang w:val="en-GB"/>
              </w:rPr>
              <w:t>leave loading</w:t>
            </w:r>
            <w:r w:rsidR="00277105" w:rsidRPr="00543069">
              <w:rPr>
                <w:rFonts w:ascii="Arial" w:hAnsi="Arial" w:cs="Arial"/>
                <w:b/>
                <w:bCs/>
                <w:sz w:val="20"/>
                <w:szCs w:val="20"/>
                <w:lang w:val="en-GB"/>
              </w:rPr>
              <w:t xml:space="preserve"> </w:t>
            </w:r>
          </w:p>
        </w:tc>
        <w:tc>
          <w:tcPr>
            <w:tcW w:w="2940" w:type="dxa"/>
            <w:shd w:val="clear" w:color="auto" w:fill="auto"/>
          </w:tcPr>
          <w:p w14:paraId="26734FCB" w14:textId="77777777" w:rsidR="00D92362" w:rsidRPr="00543069" w:rsidRDefault="00D92362" w:rsidP="00A13509">
            <w:pPr>
              <w:rPr>
                <w:rFonts w:ascii="Arial" w:hAnsi="Arial" w:cs="Arial"/>
                <w:b/>
                <w:bCs/>
                <w:sz w:val="20"/>
                <w:szCs w:val="20"/>
                <w:lang w:val="en-GB"/>
              </w:rPr>
            </w:pPr>
            <w:r w:rsidRPr="00543069">
              <w:rPr>
                <w:rFonts w:ascii="Arial" w:hAnsi="Arial" w:cs="Arial"/>
                <w:b/>
                <w:bCs/>
                <w:sz w:val="20"/>
                <w:szCs w:val="20"/>
                <w:lang w:val="en-GB"/>
              </w:rPr>
              <w:t>Value of Relevant non-cash benefits</w:t>
            </w:r>
          </w:p>
        </w:tc>
        <w:tc>
          <w:tcPr>
            <w:tcW w:w="2938" w:type="dxa"/>
            <w:shd w:val="clear" w:color="auto" w:fill="auto"/>
          </w:tcPr>
          <w:p w14:paraId="30C8E7F4" w14:textId="41E59934" w:rsidR="00D92362" w:rsidRPr="00543069" w:rsidRDefault="00D92362" w:rsidP="00A13509">
            <w:pPr>
              <w:rPr>
                <w:rFonts w:ascii="Arial" w:hAnsi="Arial" w:cs="Arial"/>
                <w:b/>
                <w:bCs/>
                <w:sz w:val="20"/>
                <w:szCs w:val="20"/>
                <w:lang w:val="en-GB"/>
              </w:rPr>
            </w:pPr>
            <w:r w:rsidRPr="00543069">
              <w:rPr>
                <w:rFonts w:ascii="Arial" w:hAnsi="Arial" w:cs="Arial"/>
                <w:b/>
                <w:bCs/>
                <w:sz w:val="20"/>
                <w:szCs w:val="20"/>
                <w:lang w:val="en-GB"/>
              </w:rPr>
              <w:t>Form of relevant non-cash benefits</w:t>
            </w:r>
            <w:r w:rsidR="00C22826" w:rsidRPr="00543069">
              <w:rPr>
                <w:rFonts w:ascii="Arial" w:hAnsi="Arial" w:cs="Arial"/>
                <w:b/>
                <w:bCs/>
                <w:sz w:val="20"/>
                <w:szCs w:val="20"/>
                <w:lang w:val="en-GB"/>
              </w:rPr>
              <w:t xml:space="preserve"> </w:t>
            </w:r>
            <w:r w:rsidR="00C22826" w:rsidRPr="00543069">
              <w:rPr>
                <w:rFonts w:ascii="Arial" w:hAnsi="Arial" w:cs="Arial"/>
                <w:b/>
                <w:bCs/>
                <w:i/>
                <w:sz w:val="20"/>
                <w:szCs w:val="20"/>
                <w:lang w:val="en-GB"/>
              </w:rPr>
              <w:t>(e.g. car)</w:t>
            </w:r>
          </w:p>
        </w:tc>
      </w:tr>
      <w:tr w:rsidR="00D92362" w:rsidRPr="00543069" w14:paraId="188AE6C9" w14:textId="77777777" w:rsidTr="009B0AA4">
        <w:tc>
          <w:tcPr>
            <w:tcW w:w="2931" w:type="dxa"/>
            <w:shd w:val="clear" w:color="auto" w:fill="auto"/>
          </w:tcPr>
          <w:p w14:paraId="4800A4EB" w14:textId="2BB0FE33" w:rsidR="00D92362" w:rsidRPr="00543069" w:rsidRDefault="004804D4" w:rsidP="009A3A53">
            <w:pPr>
              <w:rPr>
                <w:rFonts w:ascii="Arial" w:hAnsi="Arial" w:cs="Arial"/>
                <w:bCs/>
                <w:i/>
                <w:sz w:val="20"/>
                <w:szCs w:val="20"/>
                <w:lang w:val="en-GB"/>
              </w:rPr>
            </w:pPr>
            <w:r w:rsidRPr="00543069">
              <w:rPr>
                <w:rFonts w:ascii="Arial" w:hAnsi="Arial" w:cs="Arial"/>
                <w:bCs/>
                <w:sz w:val="20"/>
                <w:szCs w:val="20"/>
                <w:lang w:val="en-GB"/>
              </w:rPr>
              <w:t xml:space="preserve">1. </w:t>
            </w:r>
            <w:r w:rsidR="00E218B3">
              <w:rPr>
                <w:rFonts w:ascii="Arial" w:hAnsi="Arial" w:cs="Arial"/>
                <w:bCs/>
                <w:sz w:val="20"/>
                <w:szCs w:val="20"/>
                <w:lang w:val="en-GB"/>
              </w:rPr>
              <w:t>Shaun Reardon</w:t>
            </w:r>
          </w:p>
        </w:tc>
        <w:tc>
          <w:tcPr>
            <w:tcW w:w="2939" w:type="dxa"/>
            <w:shd w:val="clear" w:color="auto" w:fill="auto"/>
          </w:tcPr>
          <w:p w14:paraId="5BC3B984" w14:textId="1A9A47CE" w:rsidR="00D92362" w:rsidRPr="00543069" w:rsidRDefault="00E218B3" w:rsidP="00A13509">
            <w:pPr>
              <w:rPr>
                <w:rFonts w:ascii="Arial" w:hAnsi="Arial" w:cs="Arial"/>
                <w:bCs/>
                <w:i/>
                <w:sz w:val="20"/>
                <w:szCs w:val="20"/>
                <w:lang w:val="en-GB"/>
              </w:rPr>
            </w:pPr>
            <w:r>
              <w:rPr>
                <w:rFonts w:ascii="Arial" w:hAnsi="Arial" w:cs="Arial"/>
                <w:bCs/>
                <w:i/>
                <w:sz w:val="20"/>
                <w:szCs w:val="20"/>
                <w:lang w:val="en-GB"/>
              </w:rPr>
              <w:t>Assistant Secretary</w:t>
            </w:r>
          </w:p>
        </w:tc>
        <w:tc>
          <w:tcPr>
            <w:tcW w:w="2953" w:type="dxa"/>
            <w:shd w:val="clear" w:color="auto" w:fill="auto"/>
          </w:tcPr>
          <w:p w14:paraId="7EB0D73D" w14:textId="787DB215" w:rsidR="00D92362" w:rsidRPr="00543069" w:rsidRDefault="00C22826" w:rsidP="00A13509">
            <w:pPr>
              <w:rPr>
                <w:rFonts w:ascii="Arial" w:hAnsi="Arial" w:cs="Arial"/>
                <w:bCs/>
                <w:sz w:val="20"/>
                <w:szCs w:val="20"/>
                <w:lang w:val="en-GB"/>
              </w:rPr>
            </w:pPr>
            <w:r w:rsidRPr="00543069">
              <w:rPr>
                <w:rFonts w:ascii="Arial" w:hAnsi="Arial" w:cs="Arial"/>
                <w:bCs/>
                <w:sz w:val="20"/>
                <w:szCs w:val="20"/>
                <w:lang w:val="en-GB"/>
              </w:rPr>
              <w:t>$</w:t>
            </w:r>
            <w:r w:rsidR="00E218B3">
              <w:rPr>
                <w:rFonts w:ascii="Arial" w:hAnsi="Arial" w:cs="Arial"/>
                <w:bCs/>
                <w:sz w:val="20"/>
                <w:szCs w:val="20"/>
                <w:lang w:val="en-GB"/>
              </w:rPr>
              <w:t>332,270.80</w:t>
            </w:r>
          </w:p>
        </w:tc>
        <w:tc>
          <w:tcPr>
            <w:tcW w:w="2940" w:type="dxa"/>
            <w:shd w:val="clear" w:color="auto" w:fill="auto"/>
          </w:tcPr>
          <w:p w14:paraId="613E3AA4" w14:textId="25B34682" w:rsidR="00D92362" w:rsidRPr="00543069" w:rsidRDefault="00C22826" w:rsidP="00A13509">
            <w:pPr>
              <w:rPr>
                <w:rFonts w:ascii="Arial" w:hAnsi="Arial" w:cs="Arial"/>
                <w:bCs/>
                <w:sz w:val="20"/>
                <w:szCs w:val="20"/>
                <w:lang w:val="en-GB"/>
              </w:rPr>
            </w:pPr>
            <w:r w:rsidRPr="00543069">
              <w:rPr>
                <w:rFonts w:ascii="Arial" w:hAnsi="Arial" w:cs="Arial"/>
                <w:bCs/>
                <w:sz w:val="20"/>
                <w:szCs w:val="20"/>
                <w:lang w:val="en-GB"/>
              </w:rPr>
              <w:t>$</w:t>
            </w:r>
            <w:r w:rsidR="00E218B3">
              <w:rPr>
                <w:rFonts w:ascii="Arial" w:hAnsi="Arial" w:cs="Arial"/>
                <w:bCs/>
                <w:sz w:val="20"/>
                <w:szCs w:val="20"/>
                <w:lang w:val="en-GB"/>
              </w:rPr>
              <w:t>34,132.41</w:t>
            </w:r>
          </w:p>
        </w:tc>
        <w:tc>
          <w:tcPr>
            <w:tcW w:w="2938" w:type="dxa"/>
            <w:shd w:val="clear" w:color="auto" w:fill="auto"/>
          </w:tcPr>
          <w:p w14:paraId="2B5C8C9B" w14:textId="29421FB0" w:rsidR="00D92362" w:rsidRPr="00543069" w:rsidRDefault="00C307BB" w:rsidP="00D92362">
            <w:pPr>
              <w:rPr>
                <w:rFonts w:ascii="Arial" w:hAnsi="Arial" w:cs="Arial"/>
                <w:bCs/>
                <w:i/>
                <w:sz w:val="20"/>
                <w:szCs w:val="20"/>
                <w:lang w:val="en-GB"/>
              </w:rPr>
            </w:pPr>
            <w:r w:rsidRPr="00543069">
              <w:rPr>
                <w:rFonts w:ascii="Arial" w:hAnsi="Arial" w:cs="Arial"/>
                <w:bCs/>
                <w:i/>
                <w:sz w:val="20"/>
                <w:szCs w:val="20"/>
                <w:lang w:val="en-GB"/>
              </w:rPr>
              <w:t>Reportable Fringe Benefit amount - Motor Vehicle</w:t>
            </w:r>
          </w:p>
        </w:tc>
      </w:tr>
      <w:tr w:rsidR="00E218B3" w:rsidRPr="00543069" w14:paraId="67254877" w14:textId="77777777" w:rsidTr="00E218B3">
        <w:trPr>
          <w:trHeight w:val="368"/>
        </w:trPr>
        <w:tc>
          <w:tcPr>
            <w:tcW w:w="2931" w:type="dxa"/>
            <w:vMerge w:val="restart"/>
            <w:shd w:val="clear" w:color="auto" w:fill="auto"/>
          </w:tcPr>
          <w:p w14:paraId="23C463A5" w14:textId="3970C4EA" w:rsidR="00E218B3" w:rsidRPr="00543069" w:rsidRDefault="00E218B3" w:rsidP="00E74F25">
            <w:pPr>
              <w:rPr>
                <w:rFonts w:ascii="Arial" w:hAnsi="Arial" w:cs="Arial"/>
                <w:bCs/>
                <w:i/>
                <w:sz w:val="20"/>
                <w:szCs w:val="20"/>
                <w:lang w:val="en-GB"/>
              </w:rPr>
            </w:pPr>
            <w:r>
              <w:rPr>
                <w:rFonts w:ascii="Arial" w:hAnsi="Arial" w:cs="Arial"/>
                <w:bCs/>
                <w:sz w:val="20"/>
                <w:szCs w:val="20"/>
                <w:lang w:val="en-GB"/>
              </w:rPr>
              <w:t>2</w:t>
            </w:r>
            <w:r w:rsidRPr="00543069">
              <w:rPr>
                <w:rFonts w:ascii="Arial" w:hAnsi="Arial" w:cs="Arial"/>
                <w:bCs/>
                <w:sz w:val="20"/>
                <w:szCs w:val="20"/>
                <w:lang w:val="en-GB"/>
              </w:rPr>
              <w:t>.</w:t>
            </w:r>
            <w:r>
              <w:rPr>
                <w:rFonts w:ascii="Arial" w:hAnsi="Arial" w:cs="Arial"/>
                <w:bCs/>
                <w:sz w:val="20"/>
                <w:szCs w:val="20"/>
                <w:lang w:val="en-GB"/>
              </w:rPr>
              <w:t xml:space="preserve"> John Setka</w:t>
            </w:r>
          </w:p>
        </w:tc>
        <w:tc>
          <w:tcPr>
            <w:tcW w:w="2939" w:type="dxa"/>
            <w:vMerge w:val="restart"/>
            <w:shd w:val="clear" w:color="auto" w:fill="auto"/>
          </w:tcPr>
          <w:p w14:paraId="402F7461" w14:textId="722D31BC" w:rsidR="00E218B3" w:rsidRPr="00543069" w:rsidRDefault="00E218B3" w:rsidP="00E74F25">
            <w:pPr>
              <w:rPr>
                <w:rFonts w:ascii="Arial" w:hAnsi="Arial" w:cs="Arial"/>
                <w:bCs/>
                <w:i/>
                <w:sz w:val="20"/>
                <w:szCs w:val="20"/>
                <w:lang w:val="en-GB"/>
              </w:rPr>
            </w:pPr>
            <w:r>
              <w:rPr>
                <w:rFonts w:ascii="Arial" w:hAnsi="Arial" w:cs="Arial"/>
                <w:bCs/>
                <w:i/>
                <w:sz w:val="20"/>
                <w:szCs w:val="20"/>
                <w:lang w:val="en-GB"/>
              </w:rPr>
              <w:t>Secretary</w:t>
            </w:r>
          </w:p>
        </w:tc>
        <w:tc>
          <w:tcPr>
            <w:tcW w:w="2953" w:type="dxa"/>
            <w:vMerge w:val="restart"/>
            <w:shd w:val="clear" w:color="auto" w:fill="auto"/>
          </w:tcPr>
          <w:p w14:paraId="779072FE" w14:textId="0A876BB9" w:rsidR="00E218B3" w:rsidRPr="00543069" w:rsidRDefault="00E218B3" w:rsidP="00E74F25">
            <w:pPr>
              <w:rPr>
                <w:rFonts w:ascii="Arial" w:hAnsi="Arial" w:cs="Arial"/>
                <w:bCs/>
                <w:i/>
                <w:sz w:val="20"/>
                <w:szCs w:val="20"/>
                <w:lang w:val="en-GB"/>
              </w:rPr>
            </w:pPr>
            <w:r>
              <w:rPr>
                <w:rFonts w:ascii="Arial" w:hAnsi="Arial" w:cs="Arial"/>
                <w:bCs/>
                <w:sz w:val="20"/>
                <w:szCs w:val="20"/>
                <w:lang w:val="en-GB"/>
              </w:rPr>
              <w:t>$268,104.51</w:t>
            </w:r>
          </w:p>
        </w:tc>
        <w:tc>
          <w:tcPr>
            <w:tcW w:w="2940" w:type="dxa"/>
            <w:shd w:val="clear" w:color="auto" w:fill="auto"/>
          </w:tcPr>
          <w:p w14:paraId="7B987E98" w14:textId="3DBB93AC" w:rsidR="00E218B3" w:rsidRPr="00543069" w:rsidRDefault="00E218B3" w:rsidP="00E74F25">
            <w:pPr>
              <w:rPr>
                <w:rFonts w:ascii="Arial" w:hAnsi="Arial" w:cs="Arial"/>
                <w:bCs/>
                <w:i/>
                <w:sz w:val="20"/>
                <w:szCs w:val="20"/>
                <w:lang w:val="en-GB"/>
              </w:rPr>
            </w:pPr>
            <w:r>
              <w:rPr>
                <w:rFonts w:ascii="Arial" w:hAnsi="Arial" w:cs="Arial"/>
                <w:bCs/>
                <w:sz w:val="20"/>
                <w:szCs w:val="20"/>
                <w:lang w:val="en-GB"/>
              </w:rPr>
              <w:t>$9,949.96</w:t>
            </w:r>
          </w:p>
        </w:tc>
        <w:tc>
          <w:tcPr>
            <w:tcW w:w="2938" w:type="dxa"/>
            <w:shd w:val="clear" w:color="auto" w:fill="auto"/>
          </w:tcPr>
          <w:p w14:paraId="243D8508" w14:textId="3A5554C5" w:rsidR="00E218B3" w:rsidRPr="00543069" w:rsidRDefault="00E218B3" w:rsidP="00E74F25">
            <w:pPr>
              <w:rPr>
                <w:rFonts w:ascii="Arial" w:hAnsi="Arial" w:cs="Arial"/>
                <w:bCs/>
                <w:sz w:val="20"/>
                <w:szCs w:val="20"/>
                <w:lang w:val="en-GB"/>
              </w:rPr>
            </w:pPr>
            <w:r w:rsidRPr="00543069">
              <w:rPr>
                <w:rFonts w:ascii="Arial" w:hAnsi="Arial" w:cs="Arial"/>
                <w:bCs/>
                <w:i/>
                <w:sz w:val="20"/>
                <w:szCs w:val="20"/>
                <w:lang w:val="en-GB"/>
              </w:rPr>
              <w:t>Reportable Fringe Benefit amount - Motor Vehicle</w:t>
            </w:r>
          </w:p>
        </w:tc>
      </w:tr>
      <w:tr w:rsidR="00E218B3" w:rsidRPr="00543069" w14:paraId="4D4E7EE1" w14:textId="77777777" w:rsidTr="009B0AA4">
        <w:trPr>
          <w:trHeight w:val="367"/>
        </w:trPr>
        <w:tc>
          <w:tcPr>
            <w:tcW w:w="2931" w:type="dxa"/>
            <w:vMerge/>
            <w:shd w:val="clear" w:color="auto" w:fill="auto"/>
          </w:tcPr>
          <w:p w14:paraId="583B859B" w14:textId="77777777" w:rsidR="00E218B3" w:rsidRDefault="00E218B3" w:rsidP="00E218B3">
            <w:pPr>
              <w:rPr>
                <w:rFonts w:ascii="Arial" w:hAnsi="Arial" w:cs="Arial"/>
                <w:bCs/>
                <w:sz w:val="20"/>
                <w:szCs w:val="20"/>
                <w:lang w:val="en-GB"/>
              </w:rPr>
            </w:pPr>
          </w:p>
        </w:tc>
        <w:tc>
          <w:tcPr>
            <w:tcW w:w="2939" w:type="dxa"/>
            <w:vMerge/>
            <w:shd w:val="clear" w:color="auto" w:fill="auto"/>
          </w:tcPr>
          <w:p w14:paraId="7E816CF0" w14:textId="77777777" w:rsidR="00E218B3" w:rsidRDefault="00E218B3" w:rsidP="00E218B3">
            <w:pPr>
              <w:rPr>
                <w:rFonts w:ascii="Arial" w:hAnsi="Arial" w:cs="Arial"/>
                <w:bCs/>
                <w:i/>
                <w:sz w:val="20"/>
                <w:szCs w:val="20"/>
                <w:lang w:val="en-GB"/>
              </w:rPr>
            </w:pPr>
          </w:p>
        </w:tc>
        <w:tc>
          <w:tcPr>
            <w:tcW w:w="2953" w:type="dxa"/>
            <w:vMerge/>
            <w:shd w:val="clear" w:color="auto" w:fill="auto"/>
          </w:tcPr>
          <w:p w14:paraId="463D2707" w14:textId="77777777" w:rsidR="00E218B3" w:rsidRDefault="00E218B3" w:rsidP="00E218B3">
            <w:pPr>
              <w:rPr>
                <w:rFonts w:ascii="Arial" w:hAnsi="Arial" w:cs="Arial"/>
                <w:bCs/>
                <w:sz w:val="20"/>
                <w:szCs w:val="20"/>
                <w:lang w:val="en-GB"/>
              </w:rPr>
            </w:pPr>
          </w:p>
        </w:tc>
        <w:tc>
          <w:tcPr>
            <w:tcW w:w="2940" w:type="dxa"/>
            <w:shd w:val="clear" w:color="auto" w:fill="auto"/>
          </w:tcPr>
          <w:p w14:paraId="330F0A7D" w14:textId="5D4D79B6" w:rsidR="00E218B3" w:rsidRDefault="00E218B3" w:rsidP="00E218B3">
            <w:pPr>
              <w:rPr>
                <w:rFonts w:ascii="Arial" w:hAnsi="Arial" w:cs="Arial"/>
                <w:bCs/>
                <w:sz w:val="20"/>
                <w:szCs w:val="20"/>
                <w:lang w:val="en-GB"/>
              </w:rPr>
            </w:pPr>
            <w:r w:rsidRPr="00E469B9">
              <w:rPr>
                <w:rFonts w:ascii="Arial" w:hAnsi="Arial" w:cs="Arial"/>
                <w:sz w:val="20"/>
                <w:szCs w:val="20"/>
              </w:rPr>
              <w:t>The benefit that Mr Setka obtained from legal services paid by the Branch in the amount of</w:t>
            </w:r>
            <w:r>
              <w:rPr>
                <w:rFonts w:ascii="Arial" w:hAnsi="Arial" w:cs="Arial"/>
                <w:sz w:val="20"/>
                <w:szCs w:val="20"/>
              </w:rPr>
              <w:t xml:space="preserve"> </w:t>
            </w:r>
            <w:r w:rsidR="00EC3E81" w:rsidRPr="00EC3E81">
              <w:rPr>
                <w:rFonts w:ascii="Arial" w:hAnsi="Arial" w:cs="Arial"/>
                <w:sz w:val="20"/>
                <w:szCs w:val="20"/>
              </w:rPr>
              <w:t>$246,021.77</w:t>
            </w:r>
          </w:p>
        </w:tc>
        <w:tc>
          <w:tcPr>
            <w:tcW w:w="2938" w:type="dxa"/>
            <w:shd w:val="clear" w:color="auto" w:fill="auto"/>
          </w:tcPr>
          <w:p w14:paraId="05ECF101" w14:textId="77777777" w:rsidR="00E218B3" w:rsidRPr="00E469B9" w:rsidRDefault="00E218B3" w:rsidP="00E218B3">
            <w:pPr>
              <w:rPr>
                <w:rFonts w:ascii="Arial" w:hAnsi="Arial" w:cs="Arial"/>
                <w:bCs/>
                <w:i/>
                <w:sz w:val="20"/>
                <w:szCs w:val="20"/>
                <w:lang w:val="en-GB"/>
              </w:rPr>
            </w:pPr>
            <w:r w:rsidRPr="00E469B9">
              <w:rPr>
                <w:rFonts w:ascii="Arial" w:hAnsi="Arial" w:cs="Arial"/>
                <w:bCs/>
                <w:i/>
                <w:sz w:val="20"/>
                <w:szCs w:val="20"/>
                <w:lang w:val="en-GB"/>
              </w:rPr>
              <w:t>Legal services</w:t>
            </w:r>
          </w:p>
          <w:p w14:paraId="63123A2B" w14:textId="6DE65AB3" w:rsidR="00E218B3" w:rsidRPr="00543069" w:rsidRDefault="00E218B3" w:rsidP="00E218B3">
            <w:pPr>
              <w:rPr>
                <w:rFonts w:ascii="Arial" w:hAnsi="Arial" w:cs="Arial"/>
                <w:bCs/>
                <w:i/>
                <w:sz w:val="20"/>
                <w:szCs w:val="20"/>
                <w:lang w:val="en-GB"/>
              </w:rPr>
            </w:pPr>
            <w:r w:rsidRPr="00E469B9">
              <w:rPr>
                <w:rFonts w:ascii="Arial" w:hAnsi="Arial" w:cs="Arial"/>
                <w:bCs/>
                <w:i/>
                <w:sz w:val="20"/>
                <w:szCs w:val="20"/>
                <w:lang w:val="en-GB"/>
              </w:rPr>
              <w:t>(See Note 1 below)</w:t>
            </w:r>
          </w:p>
        </w:tc>
      </w:tr>
      <w:tr w:rsidR="00E218B3" w:rsidRPr="00543069" w14:paraId="77DA3407" w14:textId="77777777" w:rsidTr="009B0AA4">
        <w:tc>
          <w:tcPr>
            <w:tcW w:w="2931" w:type="dxa"/>
            <w:shd w:val="clear" w:color="auto" w:fill="auto"/>
          </w:tcPr>
          <w:p w14:paraId="1C59DECA" w14:textId="273AF74D" w:rsidR="00E218B3" w:rsidRPr="00543069" w:rsidRDefault="00E218B3" w:rsidP="00E218B3">
            <w:pPr>
              <w:rPr>
                <w:rFonts w:ascii="Arial" w:hAnsi="Arial" w:cs="Arial"/>
                <w:bCs/>
                <w:sz w:val="20"/>
                <w:szCs w:val="20"/>
                <w:lang w:val="en-GB"/>
              </w:rPr>
            </w:pPr>
            <w:r>
              <w:rPr>
                <w:rFonts w:ascii="Arial" w:hAnsi="Arial" w:cs="Arial"/>
                <w:bCs/>
                <w:sz w:val="20"/>
                <w:szCs w:val="20"/>
                <w:lang w:val="en-GB"/>
              </w:rPr>
              <w:t>3</w:t>
            </w:r>
            <w:r w:rsidRPr="00543069">
              <w:rPr>
                <w:rFonts w:ascii="Arial" w:hAnsi="Arial" w:cs="Arial"/>
                <w:bCs/>
                <w:sz w:val="20"/>
                <w:szCs w:val="20"/>
                <w:lang w:val="en-GB"/>
              </w:rPr>
              <w:t>.</w:t>
            </w:r>
            <w:r>
              <w:rPr>
                <w:rFonts w:ascii="Arial" w:hAnsi="Arial" w:cs="Arial"/>
                <w:bCs/>
                <w:sz w:val="20"/>
                <w:szCs w:val="20"/>
                <w:lang w:val="en-GB"/>
              </w:rPr>
              <w:t xml:space="preserve"> Derek Christopher</w:t>
            </w:r>
          </w:p>
        </w:tc>
        <w:tc>
          <w:tcPr>
            <w:tcW w:w="2939" w:type="dxa"/>
            <w:shd w:val="clear" w:color="auto" w:fill="auto"/>
          </w:tcPr>
          <w:p w14:paraId="3EC4B1E4" w14:textId="28C7D42B" w:rsidR="00E218B3" w:rsidRPr="00543069" w:rsidRDefault="00E218B3" w:rsidP="00E218B3">
            <w:pPr>
              <w:rPr>
                <w:rFonts w:ascii="Arial" w:hAnsi="Arial" w:cs="Arial"/>
                <w:bCs/>
                <w:sz w:val="20"/>
                <w:szCs w:val="20"/>
                <w:lang w:val="en-GB"/>
              </w:rPr>
            </w:pPr>
            <w:r>
              <w:rPr>
                <w:rFonts w:ascii="Arial" w:hAnsi="Arial" w:cs="Arial"/>
                <w:bCs/>
                <w:i/>
                <w:sz w:val="20"/>
                <w:szCs w:val="20"/>
                <w:lang w:val="en-GB"/>
              </w:rPr>
              <w:t>Senior Vice President</w:t>
            </w:r>
          </w:p>
        </w:tc>
        <w:tc>
          <w:tcPr>
            <w:tcW w:w="2953" w:type="dxa"/>
            <w:shd w:val="clear" w:color="auto" w:fill="auto"/>
          </w:tcPr>
          <w:p w14:paraId="1AE94EBF" w14:textId="6B23C78A" w:rsidR="00E218B3" w:rsidRPr="00543069" w:rsidRDefault="00E218B3" w:rsidP="00E218B3">
            <w:pPr>
              <w:rPr>
                <w:rFonts w:ascii="Arial" w:hAnsi="Arial" w:cs="Arial"/>
                <w:bCs/>
                <w:sz w:val="20"/>
                <w:szCs w:val="20"/>
                <w:lang w:val="en-GB"/>
              </w:rPr>
            </w:pPr>
            <w:r w:rsidRPr="00543069">
              <w:rPr>
                <w:rFonts w:ascii="Arial" w:hAnsi="Arial" w:cs="Arial"/>
                <w:sz w:val="20"/>
                <w:szCs w:val="20"/>
              </w:rPr>
              <w:t>$</w:t>
            </w:r>
            <w:r>
              <w:rPr>
                <w:rFonts w:ascii="Arial" w:hAnsi="Arial" w:cs="Arial"/>
                <w:sz w:val="20"/>
                <w:szCs w:val="20"/>
              </w:rPr>
              <w:t>246,918.62</w:t>
            </w:r>
          </w:p>
        </w:tc>
        <w:tc>
          <w:tcPr>
            <w:tcW w:w="2940" w:type="dxa"/>
            <w:shd w:val="clear" w:color="auto" w:fill="auto"/>
          </w:tcPr>
          <w:p w14:paraId="037EC3D7" w14:textId="61B613D9" w:rsidR="00E218B3" w:rsidRPr="00543069" w:rsidRDefault="00E218B3" w:rsidP="00E218B3">
            <w:pPr>
              <w:rPr>
                <w:rFonts w:ascii="Arial" w:hAnsi="Arial" w:cs="Arial"/>
                <w:bCs/>
                <w:sz w:val="20"/>
                <w:szCs w:val="20"/>
                <w:lang w:val="en-GB"/>
              </w:rPr>
            </w:pPr>
            <w:r w:rsidRPr="00543069">
              <w:rPr>
                <w:rFonts w:ascii="Arial" w:hAnsi="Arial" w:cs="Arial"/>
                <w:sz w:val="20"/>
                <w:szCs w:val="20"/>
              </w:rPr>
              <w:t>$</w:t>
            </w:r>
            <w:r>
              <w:rPr>
                <w:rFonts w:ascii="Arial" w:hAnsi="Arial" w:cs="Arial"/>
                <w:sz w:val="20"/>
                <w:szCs w:val="20"/>
              </w:rPr>
              <w:t>9,247.77</w:t>
            </w:r>
          </w:p>
        </w:tc>
        <w:tc>
          <w:tcPr>
            <w:tcW w:w="2938" w:type="dxa"/>
            <w:shd w:val="clear" w:color="auto" w:fill="auto"/>
          </w:tcPr>
          <w:p w14:paraId="312BC967" w14:textId="63CFA8CE" w:rsidR="00E218B3" w:rsidRPr="00543069" w:rsidRDefault="00E218B3" w:rsidP="00E218B3">
            <w:pPr>
              <w:rPr>
                <w:rFonts w:ascii="Arial" w:hAnsi="Arial" w:cs="Arial"/>
                <w:bCs/>
                <w:sz w:val="20"/>
                <w:szCs w:val="20"/>
                <w:lang w:val="en-GB"/>
              </w:rPr>
            </w:pPr>
            <w:r w:rsidRPr="00543069">
              <w:rPr>
                <w:rFonts w:ascii="Arial" w:hAnsi="Arial" w:cs="Arial"/>
                <w:bCs/>
                <w:i/>
                <w:sz w:val="20"/>
                <w:szCs w:val="20"/>
                <w:lang w:val="en-GB"/>
              </w:rPr>
              <w:t>Reportable Fringe Benefit amount - Motor Vehicle</w:t>
            </w:r>
          </w:p>
        </w:tc>
      </w:tr>
      <w:tr w:rsidR="00E218B3" w:rsidRPr="00543069" w14:paraId="39A596A2" w14:textId="77777777" w:rsidTr="00E469B9">
        <w:trPr>
          <w:trHeight w:val="368"/>
        </w:trPr>
        <w:tc>
          <w:tcPr>
            <w:tcW w:w="2931" w:type="dxa"/>
            <w:shd w:val="clear" w:color="auto" w:fill="auto"/>
          </w:tcPr>
          <w:p w14:paraId="090AF8EB" w14:textId="386CF471" w:rsidR="00E218B3" w:rsidRPr="00543069" w:rsidRDefault="00E218B3" w:rsidP="00E218B3">
            <w:pPr>
              <w:rPr>
                <w:rFonts w:ascii="Arial" w:hAnsi="Arial" w:cs="Arial"/>
                <w:bCs/>
                <w:i/>
                <w:sz w:val="20"/>
                <w:szCs w:val="20"/>
                <w:lang w:val="en-GB"/>
              </w:rPr>
            </w:pPr>
            <w:r>
              <w:rPr>
                <w:rFonts w:ascii="Arial" w:hAnsi="Arial" w:cs="Arial"/>
                <w:bCs/>
                <w:sz w:val="20"/>
                <w:szCs w:val="20"/>
                <w:lang w:val="en-GB"/>
              </w:rPr>
              <w:t>4</w:t>
            </w:r>
            <w:r w:rsidRPr="00543069">
              <w:rPr>
                <w:rFonts w:ascii="Arial" w:hAnsi="Arial" w:cs="Arial"/>
                <w:bCs/>
                <w:sz w:val="20"/>
                <w:szCs w:val="20"/>
                <w:lang w:val="en-GB"/>
              </w:rPr>
              <w:t xml:space="preserve">. </w:t>
            </w:r>
            <w:r>
              <w:rPr>
                <w:rFonts w:ascii="Arial" w:hAnsi="Arial" w:cs="Arial"/>
                <w:bCs/>
                <w:sz w:val="20"/>
                <w:szCs w:val="20"/>
                <w:lang w:val="en-GB"/>
              </w:rPr>
              <w:t>Elias Spernovasilis</w:t>
            </w:r>
          </w:p>
        </w:tc>
        <w:tc>
          <w:tcPr>
            <w:tcW w:w="2939" w:type="dxa"/>
            <w:shd w:val="clear" w:color="auto" w:fill="auto"/>
          </w:tcPr>
          <w:p w14:paraId="04FBF2F7" w14:textId="14916CA1" w:rsidR="00E218B3" w:rsidRPr="00543069" w:rsidRDefault="00E218B3" w:rsidP="00E218B3">
            <w:pPr>
              <w:rPr>
                <w:rFonts w:ascii="Arial" w:hAnsi="Arial" w:cs="Arial"/>
                <w:bCs/>
                <w:sz w:val="20"/>
                <w:szCs w:val="20"/>
                <w:lang w:val="en-GB"/>
              </w:rPr>
            </w:pPr>
            <w:r>
              <w:rPr>
                <w:rFonts w:ascii="Arial" w:hAnsi="Arial" w:cs="Arial"/>
                <w:bCs/>
                <w:i/>
                <w:sz w:val="20"/>
                <w:szCs w:val="20"/>
                <w:lang w:val="en-GB"/>
              </w:rPr>
              <w:t xml:space="preserve">Assistance </w:t>
            </w:r>
            <w:r w:rsidRPr="00543069">
              <w:rPr>
                <w:rFonts w:ascii="Arial" w:hAnsi="Arial" w:cs="Arial"/>
                <w:bCs/>
                <w:i/>
                <w:sz w:val="20"/>
                <w:szCs w:val="20"/>
                <w:lang w:val="en-GB"/>
              </w:rPr>
              <w:t>Secretary</w:t>
            </w:r>
          </w:p>
        </w:tc>
        <w:tc>
          <w:tcPr>
            <w:tcW w:w="2953" w:type="dxa"/>
            <w:shd w:val="clear" w:color="auto" w:fill="auto"/>
          </w:tcPr>
          <w:p w14:paraId="50A4ABEC" w14:textId="47971F83" w:rsidR="00E218B3" w:rsidRPr="00543069" w:rsidRDefault="00E218B3" w:rsidP="00E218B3">
            <w:pPr>
              <w:rPr>
                <w:rFonts w:ascii="Arial" w:hAnsi="Arial" w:cs="Arial"/>
                <w:bCs/>
                <w:sz w:val="20"/>
                <w:szCs w:val="20"/>
                <w:lang w:val="en-GB"/>
              </w:rPr>
            </w:pPr>
            <w:r w:rsidRPr="00543069">
              <w:rPr>
                <w:rFonts w:ascii="Arial" w:hAnsi="Arial" w:cs="Arial"/>
                <w:sz w:val="20"/>
                <w:szCs w:val="20"/>
              </w:rPr>
              <w:t>$</w:t>
            </w:r>
            <w:r>
              <w:rPr>
                <w:rFonts w:ascii="Arial" w:hAnsi="Arial" w:cs="Arial"/>
                <w:sz w:val="20"/>
                <w:szCs w:val="20"/>
              </w:rPr>
              <w:t>240,994.76</w:t>
            </w:r>
          </w:p>
        </w:tc>
        <w:tc>
          <w:tcPr>
            <w:tcW w:w="2940" w:type="dxa"/>
            <w:shd w:val="clear" w:color="auto" w:fill="auto"/>
          </w:tcPr>
          <w:p w14:paraId="58644D6E" w14:textId="4348E3F5" w:rsidR="00E218B3" w:rsidRPr="00543069" w:rsidRDefault="00E218B3" w:rsidP="00E218B3">
            <w:pPr>
              <w:rPr>
                <w:rFonts w:ascii="Arial" w:hAnsi="Arial" w:cs="Arial"/>
                <w:bCs/>
                <w:sz w:val="20"/>
                <w:szCs w:val="20"/>
                <w:lang w:val="en-GB"/>
              </w:rPr>
            </w:pPr>
            <w:r w:rsidRPr="00543069">
              <w:rPr>
                <w:rFonts w:ascii="Arial" w:hAnsi="Arial" w:cs="Arial"/>
                <w:sz w:val="20"/>
                <w:szCs w:val="20"/>
              </w:rPr>
              <w:t>$</w:t>
            </w:r>
            <w:r>
              <w:rPr>
                <w:rFonts w:ascii="Arial" w:hAnsi="Arial" w:cs="Arial"/>
                <w:sz w:val="20"/>
                <w:szCs w:val="20"/>
              </w:rPr>
              <w:t>10,300.30</w:t>
            </w:r>
          </w:p>
        </w:tc>
        <w:tc>
          <w:tcPr>
            <w:tcW w:w="2938" w:type="dxa"/>
            <w:shd w:val="clear" w:color="auto" w:fill="auto"/>
          </w:tcPr>
          <w:p w14:paraId="1AFB66DB" w14:textId="36FA9B3E" w:rsidR="00E218B3" w:rsidRPr="00543069" w:rsidRDefault="00E218B3" w:rsidP="00E218B3">
            <w:pPr>
              <w:rPr>
                <w:rFonts w:ascii="Arial" w:hAnsi="Arial" w:cs="Arial"/>
                <w:bCs/>
                <w:sz w:val="20"/>
                <w:szCs w:val="20"/>
                <w:lang w:val="en-GB"/>
              </w:rPr>
            </w:pPr>
            <w:r w:rsidRPr="00543069">
              <w:rPr>
                <w:rFonts w:ascii="Arial" w:hAnsi="Arial" w:cs="Arial"/>
                <w:bCs/>
                <w:i/>
                <w:sz w:val="20"/>
                <w:szCs w:val="20"/>
                <w:lang w:val="en-GB"/>
              </w:rPr>
              <w:t>Reportable Fringe Benefit amount - Motor Vehicle</w:t>
            </w:r>
          </w:p>
        </w:tc>
      </w:tr>
      <w:tr w:rsidR="00E218B3" w:rsidRPr="00543069" w14:paraId="7806BB89" w14:textId="77777777" w:rsidTr="009B0AA4">
        <w:tc>
          <w:tcPr>
            <w:tcW w:w="2931" w:type="dxa"/>
            <w:shd w:val="clear" w:color="auto" w:fill="auto"/>
          </w:tcPr>
          <w:p w14:paraId="20908BBC" w14:textId="05167EF7" w:rsidR="00E218B3" w:rsidRPr="00543069" w:rsidRDefault="00E218B3" w:rsidP="00E218B3">
            <w:pPr>
              <w:rPr>
                <w:rFonts w:ascii="Arial" w:hAnsi="Arial" w:cs="Arial"/>
                <w:bCs/>
                <w:i/>
                <w:sz w:val="20"/>
                <w:szCs w:val="20"/>
                <w:lang w:val="en-GB"/>
              </w:rPr>
            </w:pPr>
            <w:r>
              <w:rPr>
                <w:rFonts w:ascii="Arial" w:hAnsi="Arial" w:cs="Arial"/>
                <w:bCs/>
                <w:i/>
                <w:sz w:val="20"/>
                <w:szCs w:val="20"/>
                <w:lang w:val="en-GB"/>
              </w:rPr>
              <w:lastRenderedPageBreak/>
              <w:t xml:space="preserve">5. </w:t>
            </w:r>
            <w:r>
              <w:rPr>
                <w:rFonts w:ascii="Arial" w:hAnsi="Arial" w:cs="Arial"/>
                <w:bCs/>
                <w:sz w:val="20"/>
                <w:szCs w:val="20"/>
                <w:lang w:val="en-GB"/>
              </w:rPr>
              <w:t>Robert Graauwmans</w:t>
            </w:r>
          </w:p>
        </w:tc>
        <w:tc>
          <w:tcPr>
            <w:tcW w:w="2939" w:type="dxa"/>
            <w:shd w:val="clear" w:color="auto" w:fill="auto"/>
          </w:tcPr>
          <w:p w14:paraId="644D7EB1" w14:textId="359981B6" w:rsidR="00E218B3" w:rsidRPr="00543069" w:rsidRDefault="00E218B3" w:rsidP="00E218B3">
            <w:pPr>
              <w:rPr>
                <w:rFonts w:ascii="Arial" w:hAnsi="Arial" w:cs="Arial"/>
                <w:bCs/>
                <w:sz w:val="20"/>
                <w:szCs w:val="20"/>
                <w:lang w:val="en-GB"/>
              </w:rPr>
            </w:pPr>
            <w:r>
              <w:rPr>
                <w:rFonts w:ascii="Arial" w:hAnsi="Arial" w:cs="Arial"/>
                <w:bCs/>
                <w:i/>
                <w:sz w:val="20"/>
                <w:szCs w:val="20"/>
                <w:lang w:val="en-GB"/>
              </w:rPr>
              <w:t>Vice President</w:t>
            </w:r>
          </w:p>
        </w:tc>
        <w:tc>
          <w:tcPr>
            <w:tcW w:w="2953" w:type="dxa"/>
            <w:shd w:val="clear" w:color="auto" w:fill="auto"/>
          </w:tcPr>
          <w:p w14:paraId="0C022C83" w14:textId="72795351" w:rsidR="00E218B3" w:rsidRPr="00543069" w:rsidRDefault="00E218B3" w:rsidP="00E218B3">
            <w:pPr>
              <w:rPr>
                <w:rFonts w:ascii="Arial" w:hAnsi="Arial" w:cs="Arial"/>
                <w:bCs/>
                <w:sz w:val="20"/>
                <w:szCs w:val="20"/>
                <w:lang w:val="en-GB"/>
              </w:rPr>
            </w:pPr>
            <w:r w:rsidRPr="00543069">
              <w:rPr>
                <w:rFonts w:ascii="Arial" w:hAnsi="Arial" w:cs="Arial"/>
                <w:sz w:val="20"/>
                <w:szCs w:val="20"/>
              </w:rPr>
              <w:t>$</w:t>
            </w:r>
            <w:r>
              <w:rPr>
                <w:rFonts w:ascii="Arial" w:hAnsi="Arial" w:cs="Arial"/>
                <w:sz w:val="20"/>
                <w:szCs w:val="20"/>
              </w:rPr>
              <w:t>225,666.60</w:t>
            </w:r>
          </w:p>
        </w:tc>
        <w:tc>
          <w:tcPr>
            <w:tcW w:w="2940" w:type="dxa"/>
            <w:shd w:val="clear" w:color="auto" w:fill="auto"/>
          </w:tcPr>
          <w:p w14:paraId="4A7259C2" w14:textId="201541A4" w:rsidR="00E218B3" w:rsidRPr="00543069" w:rsidRDefault="00E218B3" w:rsidP="00E218B3">
            <w:pPr>
              <w:rPr>
                <w:rFonts w:ascii="Arial" w:hAnsi="Arial" w:cs="Arial"/>
                <w:bCs/>
                <w:sz w:val="20"/>
                <w:szCs w:val="20"/>
                <w:lang w:val="en-GB"/>
              </w:rPr>
            </w:pPr>
            <w:r w:rsidRPr="00543069">
              <w:rPr>
                <w:rFonts w:ascii="Arial" w:hAnsi="Arial" w:cs="Arial"/>
                <w:sz w:val="20"/>
                <w:szCs w:val="20"/>
              </w:rPr>
              <w:t>$</w:t>
            </w:r>
            <w:r>
              <w:rPr>
                <w:rFonts w:ascii="Arial" w:hAnsi="Arial" w:cs="Arial"/>
                <w:sz w:val="20"/>
                <w:szCs w:val="20"/>
              </w:rPr>
              <w:t>10,820.31</w:t>
            </w:r>
          </w:p>
        </w:tc>
        <w:tc>
          <w:tcPr>
            <w:tcW w:w="2938" w:type="dxa"/>
            <w:shd w:val="clear" w:color="auto" w:fill="auto"/>
          </w:tcPr>
          <w:p w14:paraId="1FEA3BD9" w14:textId="1ED4E822" w:rsidR="00E218B3" w:rsidRPr="00543069" w:rsidRDefault="00E218B3" w:rsidP="00E218B3">
            <w:pPr>
              <w:rPr>
                <w:rFonts w:ascii="Arial" w:hAnsi="Arial" w:cs="Arial"/>
                <w:bCs/>
                <w:sz w:val="20"/>
                <w:szCs w:val="20"/>
                <w:lang w:val="en-GB"/>
              </w:rPr>
            </w:pPr>
            <w:r w:rsidRPr="00543069">
              <w:rPr>
                <w:rFonts w:ascii="Arial" w:hAnsi="Arial" w:cs="Arial"/>
                <w:bCs/>
                <w:i/>
                <w:sz w:val="20"/>
                <w:szCs w:val="20"/>
                <w:lang w:val="en-GB"/>
              </w:rPr>
              <w:t>Reportable Fringe Benefit amount - Motor Vehicle</w:t>
            </w:r>
          </w:p>
        </w:tc>
      </w:tr>
    </w:tbl>
    <w:p w14:paraId="5E57B528" w14:textId="1FEAECDC" w:rsidR="009B0AA4" w:rsidRPr="00543069" w:rsidRDefault="009B0AA4" w:rsidP="001936E4">
      <w:pPr>
        <w:rPr>
          <w:rFonts w:ascii="Arial" w:hAnsi="Arial" w:cs="Arial"/>
          <w:bCs/>
          <w:i/>
          <w:sz w:val="20"/>
          <w:szCs w:val="20"/>
          <w:lang w:val="en-GB"/>
        </w:rPr>
      </w:pPr>
    </w:p>
    <w:p w14:paraId="128D79FC" w14:textId="280D826F" w:rsidR="00543069" w:rsidRPr="00E469B9" w:rsidRDefault="00E469B9" w:rsidP="001936E4">
      <w:pPr>
        <w:rPr>
          <w:rFonts w:ascii="Arial" w:hAnsi="Arial" w:cs="Arial"/>
          <w:bCs/>
          <w:sz w:val="20"/>
          <w:szCs w:val="20"/>
          <w:lang w:val="en-GB"/>
        </w:rPr>
      </w:pPr>
      <w:r w:rsidRPr="00E469B9">
        <w:rPr>
          <w:rFonts w:ascii="Arial" w:hAnsi="Arial" w:cs="Arial"/>
          <w:bCs/>
          <w:sz w:val="20"/>
          <w:szCs w:val="20"/>
          <w:lang w:val="en-GB"/>
        </w:rPr>
        <w:t xml:space="preserve">Note 1: During the financial year, the Branch funded a malicious prosecution and false imprisonment proceeding brought by John Setka that related to matters that arose in the course of performing his role as Secretary of the Branch. The proceeding sought to: (a) recover legal fees that had been incurred in relation to defending earlier criminal charges brought against Mr Setka and another officer of the union; (b) publicly vindicate Mr </w:t>
      </w:r>
      <w:proofErr w:type="spellStart"/>
      <w:r w:rsidRPr="00E469B9">
        <w:rPr>
          <w:rFonts w:ascii="Arial" w:hAnsi="Arial" w:cs="Arial"/>
          <w:bCs/>
          <w:sz w:val="20"/>
          <w:szCs w:val="20"/>
          <w:lang w:val="en-GB"/>
        </w:rPr>
        <w:t>Setka’s</w:t>
      </w:r>
      <w:proofErr w:type="spellEnd"/>
      <w:r w:rsidRPr="00E469B9">
        <w:rPr>
          <w:rFonts w:ascii="Arial" w:hAnsi="Arial" w:cs="Arial"/>
          <w:bCs/>
          <w:sz w:val="20"/>
          <w:szCs w:val="20"/>
          <w:lang w:val="en-GB"/>
        </w:rPr>
        <w:t xml:space="preserve"> legal rights in order to deter similar wrongs being committed against officers of the Branch in future; and (c) recover compensation for damages suffered by Mr Setka as a result of the original prosecution.  </w:t>
      </w:r>
    </w:p>
    <w:p w14:paraId="24E6FF7E" w14:textId="128020DE" w:rsidR="004A1618" w:rsidRPr="00543069" w:rsidRDefault="009B0AA4" w:rsidP="005F64D6">
      <w:pPr>
        <w:spacing w:before="240"/>
        <w:rPr>
          <w:rFonts w:ascii="Arial" w:hAnsi="Arial" w:cs="Arial"/>
          <w:b/>
          <w:bCs/>
          <w:sz w:val="20"/>
          <w:szCs w:val="20"/>
          <w:lang w:val="en-GB"/>
        </w:rPr>
      </w:pPr>
      <w:r w:rsidRPr="00543069">
        <w:rPr>
          <w:rFonts w:ascii="Arial" w:hAnsi="Arial" w:cs="Arial"/>
          <w:b/>
          <w:bCs/>
          <w:sz w:val="20"/>
          <w:szCs w:val="20"/>
          <w:lang w:val="en-GB"/>
        </w:rPr>
        <w:t>P</w:t>
      </w:r>
      <w:r w:rsidR="004A1618" w:rsidRPr="00543069">
        <w:rPr>
          <w:rFonts w:ascii="Arial" w:hAnsi="Arial" w:cs="Arial"/>
          <w:b/>
          <w:bCs/>
          <w:sz w:val="20"/>
          <w:szCs w:val="20"/>
          <w:lang w:val="en-GB"/>
        </w:rPr>
        <w:t>ayments to related parties and declared persons or bodies</w:t>
      </w:r>
    </w:p>
    <w:p w14:paraId="1DC4E9BC" w14:textId="4C7D73B8" w:rsidR="008E15C1" w:rsidRPr="00543069" w:rsidRDefault="004A1618" w:rsidP="008E15C1">
      <w:pPr>
        <w:rPr>
          <w:rFonts w:ascii="Arial" w:hAnsi="Arial" w:cs="Arial"/>
          <w:bCs/>
          <w:sz w:val="20"/>
          <w:szCs w:val="20"/>
          <w:lang w:val="en-GB"/>
        </w:rPr>
      </w:pPr>
      <w:r w:rsidRPr="00543069">
        <w:rPr>
          <w:rFonts w:ascii="Arial" w:hAnsi="Arial" w:cs="Arial"/>
          <w:bCs/>
          <w:sz w:val="20"/>
          <w:szCs w:val="20"/>
          <w:lang w:val="en-GB"/>
        </w:rPr>
        <w:t>During the financial yea</w:t>
      </w:r>
      <w:r w:rsidR="00056830" w:rsidRPr="00543069">
        <w:rPr>
          <w:rFonts w:ascii="Arial" w:hAnsi="Arial" w:cs="Arial"/>
          <w:bCs/>
          <w:sz w:val="20"/>
          <w:szCs w:val="20"/>
          <w:lang w:val="en-GB"/>
        </w:rPr>
        <w:t xml:space="preserve">r, the </w:t>
      </w:r>
      <w:r w:rsidR="005C6D84" w:rsidRPr="00543069">
        <w:rPr>
          <w:rFonts w:ascii="Arial" w:eastAsia="Times New Roman" w:hAnsi="Arial" w:cs="Arial"/>
          <w:sz w:val="20"/>
          <w:szCs w:val="20"/>
          <w:lang w:eastAsia="en-AU"/>
        </w:rPr>
        <w:t>Construction, Forestry, Maritime, Ming &amp; Energy Union, Construction and General Division</w:t>
      </w:r>
      <w:r w:rsidR="00AC6269" w:rsidRPr="00AC6269">
        <w:rPr>
          <w:rFonts w:ascii="Arial" w:eastAsia="Times New Roman" w:hAnsi="Arial" w:cs="Arial"/>
          <w:sz w:val="20"/>
          <w:szCs w:val="20"/>
          <w:lang w:eastAsia="en-AU"/>
        </w:rPr>
        <w:t xml:space="preserve"> </w:t>
      </w:r>
      <w:r w:rsidR="00AC6269">
        <w:rPr>
          <w:rFonts w:ascii="Arial" w:eastAsia="Times New Roman" w:hAnsi="Arial" w:cs="Arial"/>
          <w:sz w:val="20"/>
          <w:szCs w:val="20"/>
          <w:lang w:eastAsia="en-AU"/>
        </w:rPr>
        <w:t>Victoria-</w:t>
      </w:r>
      <w:r w:rsidR="00AC6269" w:rsidRPr="00543069">
        <w:rPr>
          <w:rFonts w:ascii="Arial" w:eastAsia="Times New Roman" w:hAnsi="Arial" w:cs="Arial"/>
          <w:sz w:val="20"/>
          <w:szCs w:val="20"/>
          <w:lang w:eastAsia="en-AU"/>
        </w:rPr>
        <w:t xml:space="preserve">Tasmania </w:t>
      </w:r>
      <w:r w:rsidR="005C6D84" w:rsidRPr="00543069">
        <w:rPr>
          <w:rFonts w:ascii="Arial" w:eastAsia="Times New Roman" w:hAnsi="Arial" w:cs="Arial"/>
          <w:sz w:val="20"/>
          <w:szCs w:val="20"/>
          <w:lang w:eastAsia="en-AU"/>
        </w:rPr>
        <w:t>Divisional Branch</w:t>
      </w:r>
      <w:r w:rsidR="005C6D84" w:rsidRPr="00543069">
        <w:rPr>
          <w:rFonts w:ascii="Arial" w:hAnsi="Arial" w:cs="Arial"/>
          <w:bCs/>
          <w:sz w:val="20"/>
          <w:szCs w:val="20"/>
          <w:lang w:val="en-GB"/>
        </w:rPr>
        <w:t xml:space="preserve"> </w:t>
      </w:r>
      <w:r w:rsidRPr="00543069">
        <w:rPr>
          <w:rFonts w:ascii="Arial" w:hAnsi="Arial" w:cs="Arial"/>
          <w:bCs/>
          <w:sz w:val="20"/>
          <w:szCs w:val="20"/>
          <w:lang w:val="en-GB"/>
        </w:rPr>
        <w:t xml:space="preserve">made the following payments to related parties or declared persons or bodies.  </w:t>
      </w:r>
      <w:r w:rsidR="008A4B4D" w:rsidRPr="00543069">
        <w:rPr>
          <w:rFonts w:ascii="Arial" w:hAnsi="Arial" w:cs="Arial"/>
          <w:bCs/>
          <w:sz w:val="20"/>
          <w:szCs w:val="20"/>
          <w:lang w:val="en-GB"/>
        </w:rPr>
        <w:t xml:space="preserve">The details of these payments are included below. </w:t>
      </w:r>
      <w:r w:rsidRPr="00543069">
        <w:rPr>
          <w:rFonts w:ascii="Arial" w:hAnsi="Arial" w:cs="Arial"/>
          <w:bCs/>
          <w:sz w:val="20"/>
          <w:szCs w:val="20"/>
          <w:lang w:val="en-GB"/>
        </w:rPr>
        <w:t>This list does not include payments that have been exempted from disclosure under section 293G.</w:t>
      </w:r>
      <w:r w:rsidR="00E17CB3" w:rsidRPr="00543069">
        <w:rPr>
          <w:rFonts w:ascii="Arial" w:hAnsi="Arial" w:cs="Arial"/>
          <w:bCs/>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2649"/>
        <w:gridCol w:w="4035"/>
        <w:gridCol w:w="2924"/>
        <w:gridCol w:w="1820"/>
        <w:gridCol w:w="1899"/>
      </w:tblGrid>
      <w:tr w:rsidR="0042381E" w:rsidRPr="00543069" w14:paraId="3C1A6521" w14:textId="77777777" w:rsidTr="008E15C1">
        <w:tc>
          <w:tcPr>
            <w:tcW w:w="1374" w:type="dxa"/>
            <w:shd w:val="clear" w:color="auto" w:fill="auto"/>
          </w:tcPr>
          <w:p w14:paraId="6FA4237D" w14:textId="77777777" w:rsidR="0042381E" w:rsidRPr="00543069" w:rsidRDefault="0042381E" w:rsidP="00A13509">
            <w:pPr>
              <w:rPr>
                <w:rFonts w:ascii="Arial" w:hAnsi="Arial" w:cs="Arial"/>
                <w:b/>
                <w:bCs/>
                <w:sz w:val="20"/>
                <w:szCs w:val="20"/>
                <w:lang w:val="en-GB"/>
              </w:rPr>
            </w:pPr>
            <w:r w:rsidRPr="00543069">
              <w:rPr>
                <w:rFonts w:ascii="Arial" w:hAnsi="Arial" w:cs="Arial"/>
                <w:b/>
                <w:bCs/>
                <w:sz w:val="20"/>
                <w:szCs w:val="20"/>
                <w:lang w:val="en-GB"/>
              </w:rPr>
              <w:t>Date</w:t>
            </w:r>
          </w:p>
        </w:tc>
        <w:tc>
          <w:tcPr>
            <w:tcW w:w="2649" w:type="dxa"/>
            <w:shd w:val="clear" w:color="auto" w:fill="auto"/>
          </w:tcPr>
          <w:p w14:paraId="06F27131" w14:textId="77777777" w:rsidR="0042381E" w:rsidRPr="00543069" w:rsidRDefault="0042381E" w:rsidP="00A13509">
            <w:pPr>
              <w:rPr>
                <w:rFonts w:ascii="Arial" w:hAnsi="Arial" w:cs="Arial"/>
                <w:b/>
                <w:bCs/>
                <w:sz w:val="20"/>
                <w:szCs w:val="20"/>
                <w:lang w:val="en-GB"/>
              </w:rPr>
            </w:pPr>
            <w:r w:rsidRPr="00543069">
              <w:rPr>
                <w:rFonts w:ascii="Arial" w:hAnsi="Arial" w:cs="Arial"/>
                <w:b/>
                <w:bCs/>
                <w:sz w:val="20"/>
                <w:szCs w:val="20"/>
                <w:lang w:val="en-GB"/>
              </w:rPr>
              <w:t>Name</w:t>
            </w:r>
          </w:p>
        </w:tc>
        <w:tc>
          <w:tcPr>
            <w:tcW w:w="4035" w:type="dxa"/>
            <w:shd w:val="clear" w:color="auto" w:fill="auto"/>
          </w:tcPr>
          <w:p w14:paraId="6EF5FB75" w14:textId="77777777" w:rsidR="0042381E" w:rsidRPr="00543069" w:rsidRDefault="0042381E" w:rsidP="00C22826">
            <w:pPr>
              <w:spacing w:after="0"/>
              <w:rPr>
                <w:rFonts w:ascii="Arial" w:hAnsi="Arial" w:cs="Arial"/>
                <w:b/>
                <w:bCs/>
                <w:sz w:val="20"/>
                <w:szCs w:val="20"/>
                <w:lang w:val="en-GB"/>
              </w:rPr>
            </w:pPr>
            <w:r w:rsidRPr="00543069">
              <w:rPr>
                <w:rFonts w:ascii="Arial" w:hAnsi="Arial" w:cs="Arial"/>
                <w:b/>
                <w:bCs/>
                <w:sz w:val="20"/>
                <w:szCs w:val="20"/>
                <w:lang w:val="en-GB"/>
              </w:rPr>
              <w:t>Nature of relationship</w:t>
            </w:r>
          </w:p>
          <w:p w14:paraId="1DED252B" w14:textId="6FF4DD11" w:rsidR="00C22826" w:rsidRPr="00543069" w:rsidRDefault="00C22826" w:rsidP="0083004C">
            <w:pPr>
              <w:rPr>
                <w:rFonts w:ascii="Arial" w:hAnsi="Arial" w:cs="Arial"/>
                <w:b/>
                <w:bCs/>
                <w:i/>
                <w:sz w:val="20"/>
                <w:szCs w:val="20"/>
                <w:lang w:val="en-GB"/>
              </w:rPr>
            </w:pPr>
            <w:r w:rsidRPr="00543069">
              <w:rPr>
                <w:rFonts w:ascii="Arial" w:hAnsi="Arial" w:cs="Arial"/>
                <w:b/>
                <w:bCs/>
                <w:i/>
                <w:sz w:val="20"/>
                <w:szCs w:val="20"/>
                <w:lang w:val="en-GB"/>
              </w:rPr>
              <w:t>(</w:t>
            </w:r>
            <w:r w:rsidR="00543069" w:rsidRPr="00543069">
              <w:rPr>
                <w:rFonts w:ascii="Arial" w:hAnsi="Arial" w:cs="Arial"/>
                <w:b/>
                <w:bCs/>
                <w:i/>
                <w:sz w:val="20"/>
                <w:szCs w:val="20"/>
                <w:lang w:val="en-GB"/>
              </w:rPr>
              <w:t>e.g.</w:t>
            </w:r>
            <w:r w:rsidRPr="00543069">
              <w:rPr>
                <w:rFonts w:ascii="Arial" w:hAnsi="Arial" w:cs="Arial"/>
                <w:b/>
                <w:bCs/>
                <w:i/>
                <w:sz w:val="20"/>
                <w:szCs w:val="20"/>
                <w:lang w:val="en-GB"/>
              </w:rPr>
              <w:t xml:space="preserve"> company owned by Secretary)</w:t>
            </w:r>
          </w:p>
        </w:tc>
        <w:tc>
          <w:tcPr>
            <w:tcW w:w="2924" w:type="dxa"/>
            <w:shd w:val="clear" w:color="auto" w:fill="auto"/>
          </w:tcPr>
          <w:p w14:paraId="28E13E5D" w14:textId="77777777" w:rsidR="0042381E" w:rsidRPr="00543069" w:rsidRDefault="0042381E" w:rsidP="00C22826">
            <w:pPr>
              <w:spacing w:after="0"/>
              <w:rPr>
                <w:rFonts w:ascii="Arial" w:hAnsi="Arial" w:cs="Arial"/>
                <w:b/>
                <w:bCs/>
                <w:sz w:val="20"/>
                <w:szCs w:val="20"/>
                <w:lang w:val="en-GB"/>
              </w:rPr>
            </w:pPr>
            <w:r w:rsidRPr="00543069">
              <w:rPr>
                <w:rFonts w:ascii="Arial" w:hAnsi="Arial" w:cs="Arial"/>
                <w:b/>
                <w:bCs/>
                <w:sz w:val="20"/>
                <w:szCs w:val="20"/>
                <w:lang w:val="en-GB"/>
              </w:rPr>
              <w:t>Purpose of payment</w:t>
            </w:r>
          </w:p>
          <w:p w14:paraId="2DB79739" w14:textId="2CC5CE63" w:rsidR="00C22826" w:rsidRPr="00543069" w:rsidRDefault="00C22826" w:rsidP="00A13509">
            <w:pPr>
              <w:rPr>
                <w:rFonts w:ascii="Arial" w:hAnsi="Arial" w:cs="Arial"/>
                <w:b/>
                <w:bCs/>
                <w:i/>
                <w:sz w:val="20"/>
                <w:szCs w:val="20"/>
                <w:lang w:val="en-GB"/>
              </w:rPr>
            </w:pPr>
            <w:r w:rsidRPr="00543069">
              <w:rPr>
                <w:rFonts w:ascii="Arial" w:hAnsi="Arial" w:cs="Arial"/>
                <w:b/>
                <w:bCs/>
                <w:i/>
                <w:sz w:val="20"/>
                <w:szCs w:val="20"/>
                <w:lang w:val="en-GB"/>
              </w:rPr>
              <w:t>(e.g. catering)</w:t>
            </w:r>
          </w:p>
        </w:tc>
        <w:tc>
          <w:tcPr>
            <w:tcW w:w="1820" w:type="dxa"/>
            <w:shd w:val="clear" w:color="auto" w:fill="auto"/>
          </w:tcPr>
          <w:p w14:paraId="77312CD0" w14:textId="77777777" w:rsidR="0042381E" w:rsidRPr="00543069" w:rsidRDefault="0042381E" w:rsidP="00A13509">
            <w:pPr>
              <w:rPr>
                <w:rFonts w:ascii="Arial" w:hAnsi="Arial" w:cs="Arial"/>
                <w:b/>
                <w:bCs/>
                <w:sz w:val="20"/>
                <w:szCs w:val="20"/>
                <w:lang w:val="en-GB"/>
              </w:rPr>
            </w:pPr>
            <w:r w:rsidRPr="00543069">
              <w:rPr>
                <w:rFonts w:ascii="Arial" w:hAnsi="Arial" w:cs="Arial"/>
                <w:b/>
                <w:bCs/>
                <w:sz w:val="20"/>
                <w:szCs w:val="20"/>
                <w:lang w:val="en-GB"/>
              </w:rPr>
              <w:t>Amount</w:t>
            </w:r>
          </w:p>
        </w:tc>
        <w:tc>
          <w:tcPr>
            <w:tcW w:w="1899" w:type="dxa"/>
          </w:tcPr>
          <w:p w14:paraId="34910FDD" w14:textId="77777777" w:rsidR="0042381E" w:rsidRPr="00543069" w:rsidRDefault="0042381E" w:rsidP="00A13509">
            <w:pPr>
              <w:rPr>
                <w:rFonts w:ascii="Arial" w:hAnsi="Arial" w:cs="Arial"/>
                <w:b/>
                <w:bCs/>
                <w:sz w:val="20"/>
                <w:szCs w:val="20"/>
                <w:lang w:val="en-GB"/>
              </w:rPr>
            </w:pPr>
            <w:r w:rsidRPr="00543069">
              <w:rPr>
                <w:rFonts w:ascii="Arial" w:hAnsi="Arial" w:cs="Arial"/>
                <w:b/>
                <w:bCs/>
                <w:sz w:val="20"/>
                <w:szCs w:val="20"/>
                <w:lang w:val="en-GB"/>
              </w:rPr>
              <w:t>Other relevant details</w:t>
            </w:r>
          </w:p>
        </w:tc>
      </w:tr>
      <w:tr w:rsidR="0042381E" w:rsidRPr="00543069" w14:paraId="2A43CD2F" w14:textId="77777777" w:rsidTr="008E15C1">
        <w:tc>
          <w:tcPr>
            <w:tcW w:w="1374" w:type="dxa"/>
            <w:shd w:val="clear" w:color="auto" w:fill="auto"/>
          </w:tcPr>
          <w:p w14:paraId="5BA686A4" w14:textId="1A073321" w:rsidR="0042381E" w:rsidRPr="00543069" w:rsidRDefault="0042381E" w:rsidP="00277105">
            <w:pPr>
              <w:spacing w:after="0" w:line="240" w:lineRule="auto"/>
              <w:rPr>
                <w:rFonts w:ascii="Arial" w:hAnsi="Arial" w:cs="Arial"/>
                <w:bCs/>
                <w:i/>
                <w:sz w:val="20"/>
                <w:szCs w:val="20"/>
                <w:lang w:val="en-GB"/>
              </w:rPr>
            </w:pPr>
          </w:p>
        </w:tc>
        <w:tc>
          <w:tcPr>
            <w:tcW w:w="2649" w:type="dxa"/>
            <w:shd w:val="clear" w:color="auto" w:fill="auto"/>
          </w:tcPr>
          <w:p w14:paraId="1E8831C0" w14:textId="7C2162E3" w:rsidR="0042381E" w:rsidRPr="00543069" w:rsidRDefault="0042381E" w:rsidP="00A13509">
            <w:pPr>
              <w:rPr>
                <w:rFonts w:ascii="Arial" w:hAnsi="Arial" w:cs="Arial"/>
                <w:bCs/>
                <w:i/>
                <w:color w:val="FF0000"/>
                <w:sz w:val="20"/>
                <w:szCs w:val="20"/>
                <w:lang w:val="en-GB"/>
              </w:rPr>
            </w:pPr>
          </w:p>
        </w:tc>
        <w:tc>
          <w:tcPr>
            <w:tcW w:w="4035" w:type="dxa"/>
            <w:shd w:val="clear" w:color="auto" w:fill="auto"/>
          </w:tcPr>
          <w:p w14:paraId="69E94300" w14:textId="3ABF758B" w:rsidR="0042381E" w:rsidRPr="00543069" w:rsidRDefault="0042381E" w:rsidP="0083004C">
            <w:pPr>
              <w:rPr>
                <w:rFonts w:ascii="Arial" w:hAnsi="Arial" w:cs="Arial"/>
                <w:bCs/>
                <w:i/>
                <w:color w:val="FF0000"/>
                <w:sz w:val="20"/>
                <w:szCs w:val="20"/>
                <w:lang w:val="en-GB"/>
              </w:rPr>
            </w:pPr>
          </w:p>
        </w:tc>
        <w:tc>
          <w:tcPr>
            <w:tcW w:w="2924" w:type="dxa"/>
            <w:shd w:val="clear" w:color="auto" w:fill="auto"/>
          </w:tcPr>
          <w:p w14:paraId="34BC564E" w14:textId="2322F37E" w:rsidR="0042381E" w:rsidRPr="00543069" w:rsidRDefault="0042381E" w:rsidP="00A13509">
            <w:pPr>
              <w:rPr>
                <w:rFonts w:ascii="Arial" w:hAnsi="Arial" w:cs="Arial"/>
                <w:bCs/>
                <w:i/>
                <w:sz w:val="20"/>
                <w:szCs w:val="20"/>
                <w:lang w:val="en-GB"/>
              </w:rPr>
            </w:pPr>
          </w:p>
        </w:tc>
        <w:tc>
          <w:tcPr>
            <w:tcW w:w="1820" w:type="dxa"/>
            <w:shd w:val="clear" w:color="auto" w:fill="auto"/>
          </w:tcPr>
          <w:p w14:paraId="3847B91D" w14:textId="4CD60B4A" w:rsidR="0042381E" w:rsidRPr="00543069" w:rsidRDefault="0042381E" w:rsidP="00A13509">
            <w:pPr>
              <w:rPr>
                <w:rFonts w:ascii="Arial" w:hAnsi="Arial" w:cs="Arial"/>
                <w:bCs/>
                <w:sz w:val="20"/>
                <w:szCs w:val="20"/>
                <w:lang w:val="en-GB"/>
              </w:rPr>
            </w:pPr>
          </w:p>
        </w:tc>
        <w:tc>
          <w:tcPr>
            <w:tcW w:w="1899" w:type="dxa"/>
          </w:tcPr>
          <w:p w14:paraId="32957204" w14:textId="3C8E9E7F" w:rsidR="0042381E" w:rsidRPr="00543069" w:rsidRDefault="0042381E" w:rsidP="00A13509">
            <w:pPr>
              <w:rPr>
                <w:rFonts w:ascii="Arial" w:hAnsi="Arial" w:cs="Arial"/>
                <w:bCs/>
                <w:i/>
                <w:sz w:val="20"/>
                <w:szCs w:val="20"/>
                <w:lang w:val="en-GB"/>
              </w:rPr>
            </w:pPr>
          </w:p>
        </w:tc>
      </w:tr>
    </w:tbl>
    <w:p w14:paraId="5E316DFD" w14:textId="68EA0B67" w:rsidR="00E17E88" w:rsidRPr="007E0ED8" w:rsidRDefault="00277105" w:rsidP="00A13509">
      <w:pPr>
        <w:rPr>
          <w:rFonts w:ascii="Arial" w:hAnsi="Arial" w:cs="Arial"/>
          <w:bCs/>
          <w:sz w:val="20"/>
          <w:szCs w:val="20"/>
          <w:lang w:val="en-GB"/>
        </w:rPr>
      </w:pPr>
      <w:r w:rsidRPr="00543069">
        <w:rPr>
          <w:rFonts w:ascii="Arial" w:hAnsi="Arial" w:cs="Arial"/>
          <w:bCs/>
          <w:sz w:val="20"/>
          <w:szCs w:val="20"/>
          <w:lang w:val="en-GB"/>
        </w:rPr>
        <w:t>The branch did not make any payments to related parties or declared persons or bodies that are required to be disclosed.</w:t>
      </w:r>
    </w:p>
    <w:p w14:paraId="4C7F16D3" w14:textId="3148A6C4" w:rsidR="00185FD4" w:rsidRDefault="00E17CB3" w:rsidP="00185FD4">
      <w:pPr>
        <w:rPr>
          <w:rFonts w:ascii="Arial" w:hAnsi="Arial" w:cs="Arial"/>
          <w:bCs/>
          <w:sz w:val="22"/>
          <w:szCs w:val="20"/>
          <w:lang w:val="en-GB"/>
        </w:rPr>
      </w:pPr>
      <w:r>
        <w:rPr>
          <w:rFonts w:ascii="Arial" w:hAnsi="Arial" w:cs="Arial"/>
          <w:bCs/>
          <w:sz w:val="22"/>
          <w:szCs w:val="20"/>
          <w:lang w:val="en-GB"/>
        </w:rPr>
        <w:t>Signed by the officer:</w:t>
      </w:r>
      <w:r w:rsidR="00185FD4">
        <w:rPr>
          <w:rFonts w:ascii="Arial" w:hAnsi="Arial" w:cs="Arial"/>
          <w:bCs/>
          <w:sz w:val="22"/>
          <w:szCs w:val="20"/>
          <w:lang w:val="en-GB"/>
        </w:rPr>
        <w:tab/>
      </w:r>
      <w:r w:rsidR="00185FD4">
        <w:rPr>
          <w:rFonts w:ascii="Arial" w:hAnsi="Arial" w:cs="Arial"/>
          <w:bCs/>
          <w:sz w:val="22"/>
          <w:szCs w:val="20"/>
          <w:lang w:val="en-GB"/>
        </w:rPr>
        <w:tab/>
      </w:r>
      <w:r w:rsidR="007E0ED8">
        <w:rPr>
          <w:rFonts w:ascii="Arial" w:hAnsi="Arial" w:cs="Arial"/>
          <w:bCs/>
          <w:noProof/>
          <w:sz w:val="22"/>
          <w:szCs w:val="20"/>
          <w:lang w:val="en-GB"/>
        </w:rPr>
        <w:drawing>
          <wp:inline distT="0" distB="0" distL="0" distR="0" wp14:anchorId="319C77E0" wp14:editId="0EB0D784">
            <wp:extent cx="1475105" cy="798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798830"/>
                    </a:xfrm>
                    <a:prstGeom prst="rect">
                      <a:avLst/>
                    </a:prstGeom>
                    <a:noFill/>
                  </pic:spPr>
                </pic:pic>
              </a:graphicData>
            </a:graphic>
          </wp:inline>
        </w:drawing>
      </w:r>
      <w:r w:rsidR="00185FD4">
        <w:rPr>
          <w:rFonts w:ascii="Arial" w:hAnsi="Arial" w:cs="Arial"/>
          <w:bCs/>
          <w:sz w:val="22"/>
          <w:szCs w:val="20"/>
          <w:lang w:val="en-GB"/>
        </w:rPr>
        <w:tab/>
      </w:r>
      <w:r w:rsidR="00185FD4">
        <w:rPr>
          <w:rFonts w:ascii="Arial" w:hAnsi="Arial" w:cs="Arial"/>
          <w:bCs/>
          <w:sz w:val="22"/>
          <w:szCs w:val="20"/>
          <w:lang w:val="en-GB"/>
        </w:rPr>
        <w:tab/>
      </w:r>
      <w:bookmarkStart w:id="0" w:name="_GoBack"/>
      <w:bookmarkEnd w:id="0"/>
      <w:r w:rsidR="00185FD4">
        <w:rPr>
          <w:rFonts w:ascii="Arial" w:hAnsi="Arial" w:cs="Arial"/>
          <w:bCs/>
          <w:sz w:val="22"/>
          <w:szCs w:val="20"/>
          <w:lang w:val="en-GB"/>
        </w:rPr>
        <w:tab/>
      </w:r>
      <w:r w:rsidR="00185FD4">
        <w:rPr>
          <w:rFonts w:ascii="Arial" w:hAnsi="Arial" w:cs="Arial"/>
          <w:bCs/>
          <w:sz w:val="22"/>
          <w:szCs w:val="20"/>
          <w:lang w:val="en-GB"/>
        </w:rPr>
        <w:tab/>
      </w:r>
      <w:r w:rsidR="00185FD4">
        <w:rPr>
          <w:rFonts w:ascii="Arial" w:hAnsi="Arial" w:cs="Arial"/>
          <w:bCs/>
          <w:sz w:val="22"/>
          <w:szCs w:val="20"/>
          <w:lang w:val="en-GB"/>
        </w:rPr>
        <w:tab/>
      </w:r>
      <w:r w:rsidR="00185FD4">
        <w:rPr>
          <w:rFonts w:ascii="Arial" w:hAnsi="Arial" w:cs="Arial"/>
          <w:bCs/>
          <w:sz w:val="22"/>
          <w:szCs w:val="20"/>
          <w:lang w:val="en-GB"/>
        </w:rPr>
        <w:tab/>
        <w:t>Dated:</w:t>
      </w:r>
      <w:r w:rsidR="00D04A27">
        <w:rPr>
          <w:rFonts w:ascii="Arial" w:hAnsi="Arial" w:cs="Arial"/>
          <w:bCs/>
          <w:sz w:val="22"/>
          <w:szCs w:val="20"/>
          <w:lang w:val="en-GB"/>
        </w:rPr>
        <w:t xml:space="preserve">  </w:t>
      </w:r>
      <w:r w:rsidR="00AC6269">
        <w:rPr>
          <w:rFonts w:ascii="Arial" w:hAnsi="Arial" w:cs="Arial"/>
          <w:bCs/>
          <w:sz w:val="22"/>
          <w:szCs w:val="20"/>
          <w:lang w:val="en-GB"/>
        </w:rPr>
        <w:t>31</w:t>
      </w:r>
      <w:r w:rsidR="00D04A27">
        <w:rPr>
          <w:rFonts w:ascii="Arial" w:hAnsi="Arial" w:cs="Arial"/>
          <w:bCs/>
          <w:sz w:val="22"/>
          <w:szCs w:val="20"/>
          <w:lang w:val="en-GB"/>
        </w:rPr>
        <w:t>/</w:t>
      </w:r>
      <w:r w:rsidR="00AC6269">
        <w:rPr>
          <w:rFonts w:ascii="Arial" w:hAnsi="Arial" w:cs="Arial"/>
          <w:bCs/>
          <w:sz w:val="22"/>
          <w:szCs w:val="20"/>
          <w:lang w:val="en-GB"/>
        </w:rPr>
        <w:t>10</w:t>
      </w:r>
      <w:r w:rsidR="00D04A27">
        <w:rPr>
          <w:rFonts w:ascii="Arial" w:hAnsi="Arial" w:cs="Arial"/>
          <w:bCs/>
          <w:sz w:val="22"/>
          <w:szCs w:val="20"/>
          <w:lang w:val="en-GB"/>
        </w:rPr>
        <w:t>/202</w:t>
      </w:r>
      <w:r w:rsidR="002C2214">
        <w:rPr>
          <w:rFonts w:ascii="Arial" w:hAnsi="Arial" w:cs="Arial"/>
          <w:bCs/>
          <w:sz w:val="22"/>
          <w:szCs w:val="20"/>
          <w:lang w:val="en-GB"/>
        </w:rPr>
        <w:t>0</w:t>
      </w:r>
    </w:p>
    <w:p w14:paraId="17E75928" w14:textId="1F9A0CA0" w:rsidR="00185FD4" w:rsidRDefault="00185FD4" w:rsidP="00A13509">
      <w:pPr>
        <w:rPr>
          <w:rFonts w:ascii="Arial" w:hAnsi="Arial" w:cs="Arial"/>
          <w:bCs/>
          <w:sz w:val="22"/>
          <w:szCs w:val="20"/>
          <w:lang w:val="en-GB"/>
        </w:rPr>
      </w:pPr>
    </w:p>
    <w:p w14:paraId="4A67AC4B" w14:textId="50AB334B" w:rsidR="00277105" w:rsidRDefault="00277105" w:rsidP="00A13509">
      <w:pPr>
        <w:rPr>
          <w:rFonts w:ascii="Arial" w:hAnsi="Arial" w:cs="Arial"/>
          <w:bCs/>
          <w:sz w:val="22"/>
          <w:szCs w:val="20"/>
          <w:lang w:val="en-GB"/>
        </w:rPr>
      </w:pPr>
    </w:p>
    <w:p w14:paraId="74BB7486" w14:textId="77777777" w:rsidR="00277105" w:rsidRDefault="00277105" w:rsidP="00A13509">
      <w:pPr>
        <w:rPr>
          <w:rFonts w:ascii="Arial" w:hAnsi="Arial" w:cs="Arial"/>
          <w:bCs/>
          <w:sz w:val="22"/>
          <w:szCs w:val="20"/>
          <w:lang w:val="en-GB"/>
        </w:rPr>
      </w:pPr>
    </w:p>
    <w:p w14:paraId="195CC052" w14:textId="4E07464C" w:rsidR="00A13509" w:rsidRPr="00EF31CE" w:rsidRDefault="00A13509" w:rsidP="00A13509">
      <w:pPr>
        <w:rPr>
          <w:i/>
        </w:rPr>
      </w:pPr>
    </w:p>
    <w:sectPr w:rsidR="00A13509" w:rsidRPr="00EF31CE" w:rsidSect="00136ED8">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0486D" w14:textId="77777777" w:rsidR="002B0C6B" w:rsidRDefault="002B0C6B" w:rsidP="009E3EF9">
      <w:pPr>
        <w:spacing w:after="0" w:line="240" w:lineRule="auto"/>
      </w:pPr>
      <w:r>
        <w:separator/>
      </w:r>
    </w:p>
  </w:endnote>
  <w:endnote w:type="continuationSeparator" w:id="0">
    <w:p w14:paraId="6231EEE4" w14:textId="77777777" w:rsidR="002B0C6B" w:rsidRDefault="002B0C6B" w:rsidP="009E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1924" w14:textId="77777777" w:rsidR="00DE7F26" w:rsidRDefault="00DE7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149E" w14:textId="710B384F" w:rsidR="00C11FEB" w:rsidRDefault="00C11FEB" w:rsidP="00C11FEB">
    <w:pPr>
      <w:pStyle w:val="Footer"/>
      <w:jc w:val="center"/>
      <w:rPr>
        <w:noProof/>
      </w:rPr>
    </w:pPr>
    <w:r>
      <w:fldChar w:fldCharType="begin"/>
    </w:r>
    <w:r>
      <w:instrText xml:space="preserve"> PAGE   \* MERGEFORMAT </w:instrText>
    </w:r>
    <w:r>
      <w:fldChar w:fldCharType="separate"/>
    </w:r>
    <w:r w:rsidR="00013136">
      <w:rPr>
        <w:noProof/>
      </w:rPr>
      <w:t>1</w:t>
    </w:r>
    <w:r>
      <w:rPr>
        <w:noProof/>
      </w:rPr>
      <w:fldChar w:fldCharType="end"/>
    </w:r>
  </w:p>
  <w:p w14:paraId="62FBCD09" w14:textId="35D1B45C" w:rsidR="0037446D" w:rsidRDefault="00C11FEB" w:rsidP="00C11FEB">
    <w:pPr>
      <w:pStyle w:val="Footer"/>
      <w:tabs>
        <w:tab w:val="clear" w:pos="9026"/>
        <w:tab w:val="right" w:pos="13892"/>
      </w:tabs>
      <w:ind w:left="284"/>
    </w:pPr>
    <w:r w:rsidRPr="00502378">
      <w:rPr>
        <w:rFonts w:ascii="Arial" w:hAnsi="Arial" w:cs="Arial"/>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95056" w14:textId="77777777" w:rsidR="00DE7F26" w:rsidRDefault="00DE7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3AC5F" w14:textId="77777777" w:rsidR="002B0C6B" w:rsidRDefault="002B0C6B" w:rsidP="009E3EF9">
      <w:pPr>
        <w:spacing w:after="0" w:line="240" w:lineRule="auto"/>
      </w:pPr>
      <w:r>
        <w:separator/>
      </w:r>
    </w:p>
  </w:footnote>
  <w:footnote w:type="continuationSeparator" w:id="0">
    <w:p w14:paraId="242BE954" w14:textId="77777777" w:rsidR="002B0C6B" w:rsidRDefault="002B0C6B" w:rsidP="009E3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D0120" w14:textId="77777777" w:rsidR="00DE7F26" w:rsidRDefault="00DE7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2801" w14:textId="77777777" w:rsidR="00DE7F26" w:rsidRDefault="00DE7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A001" w14:textId="77777777" w:rsidR="00DE7F26" w:rsidRDefault="00DE7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962"/>
    <w:multiLevelType w:val="hybridMultilevel"/>
    <w:tmpl w:val="87CE7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532EF0"/>
    <w:multiLevelType w:val="hybridMultilevel"/>
    <w:tmpl w:val="6BD8DE00"/>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4AB405F"/>
    <w:multiLevelType w:val="hybridMultilevel"/>
    <w:tmpl w:val="5BC61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071080"/>
    <w:multiLevelType w:val="hybridMultilevel"/>
    <w:tmpl w:val="D92857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5F2001"/>
    <w:multiLevelType w:val="hybridMultilevel"/>
    <w:tmpl w:val="9462E7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48697B"/>
    <w:multiLevelType w:val="hybridMultilevel"/>
    <w:tmpl w:val="E86ACA56"/>
    <w:lvl w:ilvl="0" w:tplc="0C090005">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 w15:restartNumberingAfterBreak="0">
    <w:nsid w:val="1751382A"/>
    <w:multiLevelType w:val="hybridMultilevel"/>
    <w:tmpl w:val="E6749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F">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F6FDA"/>
    <w:multiLevelType w:val="hybridMultilevel"/>
    <w:tmpl w:val="A7308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44720"/>
    <w:multiLevelType w:val="hybridMultilevel"/>
    <w:tmpl w:val="904AE20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F202C45"/>
    <w:multiLevelType w:val="hybridMultilevel"/>
    <w:tmpl w:val="2D6E5D24"/>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0" w15:restartNumberingAfterBreak="0">
    <w:nsid w:val="31BF1CCF"/>
    <w:multiLevelType w:val="hybridMultilevel"/>
    <w:tmpl w:val="BEEACF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F">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3C0C22"/>
    <w:multiLevelType w:val="hybridMultilevel"/>
    <w:tmpl w:val="32E2850A"/>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38EB550B"/>
    <w:multiLevelType w:val="hybridMultilevel"/>
    <w:tmpl w:val="DCA42E02"/>
    <w:lvl w:ilvl="0" w:tplc="1144AD36">
      <w:start w:val="3"/>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AB6F66"/>
    <w:multiLevelType w:val="hybridMultilevel"/>
    <w:tmpl w:val="B524AAB8"/>
    <w:lvl w:ilvl="0" w:tplc="24CC300A">
      <w:start w:val="2"/>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6A7FBC"/>
    <w:multiLevelType w:val="hybridMultilevel"/>
    <w:tmpl w:val="43687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793D39"/>
    <w:multiLevelType w:val="hybridMultilevel"/>
    <w:tmpl w:val="BF6C124C"/>
    <w:lvl w:ilvl="0" w:tplc="A2DC3FB6">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3B12B1"/>
    <w:multiLevelType w:val="hybridMultilevel"/>
    <w:tmpl w:val="4A946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ind w:left="2160" w:hanging="360"/>
      </w:pPr>
      <w:rPr>
        <w:rFonts w:hint="default"/>
      </w:rPr>
    </w:lvl>
    <w:lvl w:ilvl="3" w:tplc="0C09000F">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0B46F9"/>
    <w:multiLevelType w:val="hybridMultilevel"/>
    <w:tmpl w:val="1930B7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D62E89"/>
    <w:multiLevelType w:val="hybridMultilevel"/>
    <w:tmpl w:val="1074A106"/>
    <w:lvl w:ilvl="0" w:tplc="D49AB902">
      <w:start w:val="6"/>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6"/>
  </w:num>
  <w:num w:numId="3">
    <w:abstractNumId w:val="11"/>
  </w:num>
  <w:num w:numId="4">
    <w:abstractNumId w:val="3"/>
  </w:num>
  <w:num w:numId="5">
    <w:abstractNumId w:val="5"/>
  </w:num>
  <w:num w:numId="6">
    <w:abstractNumId w:val="1"/>
  </w:num>
  <w:num w:numId="7">
    <w:abstractNumId w:val="8"/>
  </w:num>
  <w:num w:numId="8">
    <w:abstractNumId w:val="6"/>
  </w:num>
  <w:num w:numId="9">
    <w:abstractNumId w:val="10"/>
  </w:num>
  <w:num w:numId="10">
    <w:abstractNumId w:val="9"/>
  </w:num>
  <w:num w:numId="11">
    <w:abstractNumId w:val="4"/>
  </w:num>
  <w:num w:numId="12">
    <w:abstractNumId w:val="13"/>
  </w:num>
  <w:num w:numId="13">
    <w:abstractNumId w:val="12"/>
  </w:num>
  <w:num w:numId="14">
    <w:abstractNumId w:val="15"/>
  </w:num>
  <w:num w:numId="15">
    <w:abstractNumId w:val="18"/>
  </w:num>
  <w:num w:numId="16">
    <w:abstractNumId w:val="14"/>
  </w:num>
  <w:num w:numId="17">
    <w:abstractNumId w:val="0"/>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8E3"/>
    <w:rsid w:val="00013136"/>
    <w:rsid w:val="00020DD0"/>
    <w:rsid w:val="00034A2E"/>
    <w:rsid w:val="00056830"/>
    <w:rsid w:val="00056C76"/>
    <w:rsid w:val="00061984"/>
    <w:rsid w:val="000738F6"/>
    <w:rsid w:val="00075E0F"/>
    <w:rsid w:val="000878E3"/>
    <w:rsid w:val="0009038D"/>
    <w:rsid w:val="000906D1"/>
    <w:rsid w:val="000A4C6B"/>
    <w:rsid w:val="000A576E"/>
    <w:rsid w:val="000B41F8"/>
    <w:rsid w:val="000C43DD"/>
    <w:rsid w:val="000C6257"/>
    <w:rsid w:val="000D4EFF"/>
    <w:rsid w:val="000F3733"/>
    <w:rsid w:val="001032F2"/>
    <w:rsid w:val="00107A86"/>
    <w:rsid w:val="00114F04"/>
    <w:rsid w:val="00120DCC"/>
    <w:rsid w:val="00121426"/>
    <w:rsid w:val="00122BB2"/>
    <w:rsid w:val="001276B2"/>
    <w:rsid w:val="001324E6"/>
    <w:rsid w:val="0013577D"/>
    <w:rsid w:val="00136ED8"/>
    <w:rsid w:val="0016238B"/>
    <w:rsid w:val="0018582B"/>
    <w:rsid w:val="00185FD4"/>
    <w:rsid w:val="001936E4"/>
    <w:rsid w:val="001C45B5"/>
    <w:rsid w:val="00205381"/>
    <w:rsid w:val="00225C68"/>
    <w:rsid w:val="00277105"/>
    <w:rsid w:val="002A5F8F"/>
    <w:rsid w:val="002B0C6B"/>
    <w:rsid w:val="002C09F3"/>
    <w:rsid w:val="002C2214"/>
    <w:rsid w:val="002C4688"/>
    <w:rsid w:val="002F1836"/>
    <w:rsid w:val="002F3D63"/>
    <w:rsid w:val="00304589"/>
    <w:rsid w:val="00320011"/>
    <w:rsid w:val="00327A94"/>
    <w:rsid w:val="003609E8"/>
    <w:rsid w:val="00363F12"/>
    <w:rsid w:val="003649E4"/>
    <w:rsid w:val="0037446D"/>
    <w:rsid w:val="003951EF"/>
    <w:rsid w:val="003A05A6"/>
    <w:rsid w:val="003C5CA3"/>
    <w:rsid w:val="003D7831"/>
    <w:rsid w:val="003E4AEC"/>
    <w:rsid w:val="003F45C0"/>
    <w:rsid w:val="003F54E0"/>
    <w:rsid w:val="00411BFC"/>
    <w:rsid w:val="004139C1"/>
    <w:rsid w:val="0042381E"/>
    <w:rsid w:val="0043158E"/>
    <w:rsid w:val="00437FE2"/>
    <w:rsid w:val="00444573"/>
    <w:rsid w:val="00457433"/>
    <w:rsid w:val="004622C4"/>
    <w:rsid w:val="004804D4"/>
    <w:rsid w:val="00494F47"/>
    <w:rsid w:val="004954AB"/>
    <w:rsid w:val="004A1618"/>
    <w:rsid w:val="004A3202"/>
    <w:rsid w:val="004A4923"/>
    <w:rsid w:val="004B6BF2"/>
    <w:rsid w:val="004C1A33"/>
    <w:rsid w:val="004D15FF"/>
    <w:rsid w:val="004F2969"/>
    <w:rsid w:val="004F74B0"/>
    <w:rsid w:val="00502378"/>
    <w:rsid w:val="00502819"/>
    <w:rsid w:val="0051159C"/>
    <w:rsid w:val="00533538"/>
    <w:rsid w:val="00543069"/>
    <w:rsid w:val="00555B31"/>
    <w:rsid w:val="00557215"/>
    <w:rsid w:val="00560D3D"/>
    <w:rsid w:val="0056118A"/>
    <w:rsid w:val="00564724"/>
    <w:rsid w:val="0057632F"/>
    <w:rsid w:val="005955F4"/>
    <w:rsid w:val="005963AB"/>
    <w:rsid w:val="00596EBC"/>
    <w:rsid w:val="005B0544"/>
    <w:rsid w:val="005C590A"/>
    <w:rsid w:val="005C6D84"/>
    <w:rsid w:val="005D251C"/>
    <w:rsid w:val="005E0CCF"/>
    <w:rsid w:val="005E7C1D"/>
    <w:rsid w:val="005F404A"/>
    <w:rsid w:val="005F4DFB"/>
    <w:rsid w:val="005F64D6"/>
    <w:rsid w:val="0060193A"/>
    <w:rsid w:val="006069EB"/>
    <w:rsid w:val="006215CB"/>
    <w:rsid w:val="006356F2"/>
    <w:rsid w:val="00636EDE"/>
    <w:rsid w:val="00640835"/>
    <w:rsid w:val="00642FEB"/>
    <w:rsid w:val="006755E4"/>
    <w:rsid w:val="00675852"/>
    <w:rsid w:val="00676D4B"/>
    <w:rsid w:val="006A6928"/>
    <w:rsid w:val="006B5EDD"/>
    <w:rsid w:val="006E3CCD"/>
    <w:rsid w:val="006F294C"/>
    <w:rsid w:val="00706318"/>
    <w:rsid w:val="007214B6"/>
    <w:rsid w:val="00722C3C"/>
    <w:rsid w:val="00723BCE"/>
    <w:rsid w:val="0072458D"/>
    <w:rsid w:val="007539C0"/>
    <w:rsid w:val="0076094E"/>
    <w:rsid w:val="00771CDB"/>
    <w:rsid w:val="00782F98"/>
    <w:rsid w:val="00787C65"/>
    <w:rsid w:val="007D1C23"/>
    <w:rsid w:val="007E0ED8"/>
    <w:rsid w:val="00820329"/>
    <w:rsid w:val="0083004C"/>
    <w:rsid w:val="00847491"/>
    <w:rsid w:val="0085656A"/>
    <w:rsid w:val="00872F19"/>
    <w:rsid w:val="0087482E"/>
    <w:rsid w:val="008756DE"/>
    <w:rsid w:val="00880334"/>
    <w:rsid w:val="00880E52"/>
    <w:rsid w:val="00882C77"/>
    <w:rsid w:val="00891AE5"/>
    <w:rsid w:val="008A4B4D"/>
    <w:rsid w:val="008A4EA0"/>
    <w:rsid w:val="008D7831"/>
    <w:rsid w:val="008E15C1"/>
    <w:rsid w:val="008E4A70"/>
    <w:rsid w:val="0090046B"/>
    <w:rsid w:val="0090561D"/>
    <w:rsid w:val="00920E61"/>
    <w:rsid w:val="009272AB"/>
    <w:rsid w:val="00943573"/>
    <w:rsid w:val="00943989"/>
    <w:rsid w:val="00947B55"/>
    <w:rsid w:val="00954F26"/>
    <w:rsid w:val="00966AC6"/>
    <w:rsid w:val="009A2C68"/>
    <w:rsid w:val="009A3A53"/>
    <w:rsid w:val="009B0AA4"/>
    <w:rsid w:val="009B69F4"/>
    <w:rsid w:val="009C158B"/>
    <w:rsid w:val="009E3EF9"/>
    <w:rsid w:val="009E4BD4"/>
    <w:rsid w:val="00A13509"/>
    <w:rsid w:val="00A23523"/>
    <w:rsid w:val="00A41090"/>
    <w:rsid w:val="00A442DC"/>
    <w:rsid w:val="00A64592"/>
    <w:rsid w:val="00A84F69"/>
    <w:rsid w:val="00A86596"/>
    <w:rsid w:val="00A9301E"/>
    <w:rsid w:val="00AB1459"/>
    <w:rsid w:val="00AB2989"/>
    <w:rsid w:val="00AB494E"/>
    <w:rsid w:val="00AB788B"/>
    <w:rsid w:val="00AC3C19"/>
    <w:rsid w:val="00AC6269"/>
    <w:rsid w:val="00AD79B3"/>
    <w:rsid w:val="00AF1D4F"/>
    <w:rsid w:val="00B033B9"/>
    <w:rsid w:val="00B16F08"/>
    <w:rsid w:val="00B34A30"/>
    <w:rsid w:val="00B436B5"/>
    <w:rsid w:val="00B53AAE"/>
    <w:rsid w:val="00B600A5"/>
    <w:rsid w:val="00B6103C"/>
    <w:rsid w:val="00B7281E"/>
    <w:rsid w:val="00BA5A42"/>
    <w:rsid w:val="00BD0012"/>
    <w:rsid w:val="00BD1649"/>
    <w:rsid w:val="00BD3BD0"/>
    <w:rsid w:val="00BD7CE9"/>
    <w:rsid w:val="00BF31BF"/>
    <w:rsid w:val="00BF31C3"/>
    <w:rsid w:val="00C11FEB"/>
    <w:rsid w:val="00C2221E"/>
    <w:rsid w:val="00C22826"/>
    <w:rsid w:val="00C234CB"/>
    <w:rsid w:val="00C307BB"/>
    <w:rsid w:val="00C657C7"/>
    <w:rsid w:val="00C67740"/>
    <w:rsid w:val="00C703FA"/>
    <w:rsid w:val="00C72E7B"/>
    <w:rsid w:val="00CC177C"/>
    <w:rsid w:val="00CC6EAB"/>
    <w:rsid w:val="00CE329E"/>
    <w:rsid w:val="00CF0941"/>
    <w:rsid w:val="00D00B10"/>
    <w:rsid w:val="00D04A27"/>
    <w:rsid w:val="00D130AB"/>
    <w:rsid w:val="00D22216"/>
    <w:rsid w:val="00D24351"/>
    <w:rsid w:val="00D3049C"/>
    <w:rsid w:val="00D32297"/>
    <w:rsid w:val="00D4312F"/>
    <w:rsid w:val="00D45426"/>
    <w:rsid w:val="00D74D07"/>
    <w:rsid w:val="00D92362"/>
    <w:rsid w:val="00DA3B2E"/>
    <w:rsid w:val="00DC00BF"/>
    <w:rsid w:val="00DC5549"/>
    <w:rsid w:val="00DC5690"/>
    <w:rsid w:val="00DE0D45"/>
    <w:rsid w:val="00DE2179"/>
    <w:rsid w:val="00DE7F26"/>
    <w:rsid w:val="00E119A1"/>
    <w:rsid w:val="00E17CB3"/>
    <w:rsid w:val="00E17E88"/>
    <w:rsid w:val="00E218B3"/>
    <w:rsid w:val="00E469B9"/>
    <w:rsid w:val="00E5568E"/>
    <w:rsid w:val="00E74F25"/>
    <w:rsid w:val="00E82353"/>
    <w:rsid w:val="00E95C80"/>
    <w:rsid w:val="00EA5330"/>
    <w:rsid w:val="00EC2F68"/>
    <w:rsid w:val="00EC3E81"/>
    <w:rsid w:val="00ED2F71"/>
    <w:rsid w:val="00EE24B7"/>
    <w:rsid w:val="00EE44D1"/>
    <w:rsid w:val="00F2000D"/>
    <w:rsid w:val="00F33F53"/>
    <w:rsid w:val="00F44BC9"/>
    <w:rsid w:val="00F801CA"/>
    <w:rsid w:val="00F9668B"/>
    <w:rsid w:val="00FA1377"/>
    <w:rsid w:val="00FD5C48"/>
    <w:rsid w:val="00FE69E0"/>
    <w:rsid w:val="00FF4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31DBD8"/>
  <w15:chartTrackingRefBased/>
  <w15:docId w15:val="{8ABE9BAB-80BB-448E-BD65-7221F31D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989"/>
    <w:pPr>
      <w:spacing w:after="200" w:line="276" w:lineRule="auto"/>
    </w:pPr>
    <w:rPr>
      <w:sz w:val="24"/>
      <w:szCs w:val="24"/>
      <w:lang w:eastAsia="en-US"/>
    </w:rPr>
  </w:style>
  <w:style w:type="paragraph" w:styleId="Heading1">
    <w:name w:val="heading 1"/>
    <w:basedOn w:val="Normal"/>
    <w:next w:val="Normal"/>
    <w:link w:val="Heading1Char"/>
    <w:uiPriority w:val="9"/>
    <w:qFormat/>
    <w:rsid w:val="0043158E"/>
    <w:pPr>
      <w:spacing w:before="240" w:after="120" w:line="240" w:lineRule="atLeast"/>
      <w:outlineLvl w:val="0"/>
    </w:pPr>
    <w:rPr>
      <w:rFonts w:ascii="Arial" w:eastAsia="Times New Roman" w:hAnsi="Arial"/>
      <w:b/>
      <w:sz w:val="22"/>
      <w:szCs w:val="20"/>
      <w:lang w:eastAsia="en-AU"/>
    </w:rPr>
  </w:style>
  <w:style w:type="paragraph" w:styleId="Heading2">
    <w:name w:val="heading 2"/>
    <w:basedOn w:val="Normal"/>
    <w:next w:val="Normal"/>
    <w:link w:val="Heading2Char"/>
    <w:uiPriority w:val="9"/>
    <w:semiHidden/>
    <w:unhideWhenUsed/>
    <w:qFormat/>
    <w:rsid w:val="00E469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EF9"/>
    <w:pPr>
      <w:ind w:left="720"/>
      <w:contextualSpacing/>
    </w:pPr>
  </w:style>
  <w:style w:type="paragraph" w:styleId="FootnoteText">
    <w:name w:val="footnote text"/>
    <w:basedOn w:val="Normal"/>
    <w:link w:val="FootnoteTextChar"/>
    <w:uiPriority w:val="99"/>
    <w:semiHidden/>
    <w:unhideWhenUsed/>
    <w:rsid w:val="009E3EF9"/>
    <w:pPr>
      <w:spacing w:after="0" w:line="240" w:lineRule="auto"/>
    </w:pPr>
    <w:rPr>
      <w:sz w:val="20"/>
      <w:szCs w:val="20"/>
    </w:rPr>
  </w:style>
  <w:style w:type="character" w:customStyle="1" w:styleId="FootnoteTextChar">
    <w:name w:val="Footnote Text Char"/>
    <w:link w:val="FootnoteText"/>
    <w:uiPriority w:val="99"/>
    <w:semiHidden/>
    <w:rsid w:val="009E3EF9"/>
    <w:rPr>
      <w:sz w:val="20"/>
      <w:szCs w:val="20"/>
    </w:rPr>
  </w:style>
  <w:style w:type="character" w:styleId="FootnoteReference">
    <w:name w:val="footnote reference"/>
    <w:uiPriority w:val="99"/>
    <w:semiHidden/>
    <w:unhideWhenUsed/>
    <w:rsid w:val="009E3EF9"/>
    <w:rPr>
      <w:vertAlign w:val="superscript"/>
    </w:rPr>
  </w:style>
  <w:style w:type="paragraph" w:styleId="Header">
    <w:name w:val="header"/>
    <w:basedOn w:val="Normal"/>
    <w:link w:val="HeaderChar"/>
    <w:uiPriority w:val="99"/>
    <w:unhideWhenUsed/>
    <w:rsid w:val="00073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8F6"/>
  </w:style>
  <w:style w:type="paragraph" w:styleId="Footer">
    <w:name w:val="footer"/>
    <w:basedOn w:val="Normal"/>
    <w:link w:val="FooterChar"/>
    <w:uiPriority w:val="99"/>
    <w:unhideWhenUsed/>
    <w:rsid w:val="00073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8F6"/>
  </w:style>
  <w:style w:type="character" w:customStyle="1" w:styleId="Heading1Char">
    <w:name w:val="Heading 1 Char"/>
    <w:link w:val="Heading1"/>
    <w:uiPriority w:val="9"/>
    <w:rsid w:val="0043158E"/>
    <w:rPr>
      <w:rFonts w:ascii="Arial" w:eastAsia="Times New Roman" w:hAnsi="Arial"/>
      <w:b/>
      <w:sz w:val="22"/>
      <w:szCs w:val="20"/>
      <w:lang w:eastAsia="en-AU"/>
    </w:rPr>
  </w:style>
  <w:style w:type="character" w:styleId="Hyperlink">
    <w:name w:val="Hyperlink"/>
    <w:uiPriority w:val="99"/>
    <w:unhideWhenUsed/>
    <w:rsid w:val="00A41090"/>
    <w:rPr>
      <w:color w:val="0000FF"/>
      <w:u w:val="single"/>
    </w:rPr>
  </w:style>
  <w:style w:type="character" w:styleId="CommentReference">
    <w:name w:val="annotation reference"/>
    <w:uiPriority w:val="99"/>
    <w:semiHidden/>
    <w:unhideWhenUsed/>
    <w:rsid w:val="009A2C68"/>
    <w:rPr>
      <w:sz w:val="16"/>
      <w:szCs w:val="16"/>
    </w:rPr>
  </w:style>
  <w:style w:type="paragraph" w:styleId="CommentText">
    <w:name w:val="annotation text"/>
    <w:basedOn w:val="Normal"/>
    <w:link w:val="CommentTextChar"/>
    <w:uiPriority w:val="99"/>
    <w:semiHidden/>
    <w:unhideWhenUsed/>
    <w:rsid w:val="009A2C68"/>
    <w:pPr>
      <w:spacing w:line="240" w:lineRule="auto"/>
    </w:pPr>
    <w:rPr>
      <w:sz w:val="20"/>
      <w:szCs w:val="20"/>
    </w:rPr>
  </w:style>
  <w:style w:type="character" w:customStyle="1" w:styleId="CommentTextChar">
    <w:name w:val="Comment Text Char"/>
    <w:link w:val="CommentText"/>
    <w:uiPriority w:val="99"/>
    <w:semiHidden/>
    <w:rsid w:val="009A2C68"/>
    <w:rPr>
      <w:sz w:val="20"/>
      <w:szCs w:val="20"/>
    </w:rPr>
  </w:style>
  <w:style w:type="paragraph" w:styleId="CommentSubject">
    <w:name w:val="annotation subject"/>
    <w:basedOn w:val="CommentText"/>
    <w:next w:val="CommentText"/>
    <w:link w:val="CommentSubjectChar"/>
    <w:uiPriority w:val="99"/>
    <w:semiHidden/>
    <w:unhideWhenUsed/>
    <w:rsid w:val="009A2C68"/>
    <w:rPr>
      <w:b/>
      <w:bCs/>
    </w:rPr>
  </w:style>
  <w:style w:type="character" w:customStyle="1" w:styleId="CommentSubjectChar">
    <w:name w:val="Comment Subject Char"/>
    <w:link w:val="CommentSubject"/>
    <w:uiPriority w:val="99"/>
    <w:semiHidden/>
    <w:rsid w:val="009A2C68"/>
    <w:rPr>
      <w:b/>
      <w:bCs/>
      <w:sz w:val="20"/>
      <w:szCs w:val="20"/>
    </w:rPr>
  </w:style>
  <w:style w:type="paragraph" w:styleId="BalloonText">
    <w:name w:val="Balloon Text"/>
    <w:basedOn w:val="Normal"/>
    <w:link w:val="BalloonTextChar"/>
    <w:uiPriority w:val="99"/>
    <w:semiHidden/>
    <w:unhideWhenUsed/>
    <w:rsid w:val="009A2C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2C68"/>
    <w:rPr>
      <w:rFonts w:ascii="Tahoma" w:hAnsi="Tahoma" w:cs="Tahoma"/>
      <w:sz w:val="16"/>
      <w:szCs w:val="16"/>
    </w:rPr>
  </w:style>
  <w:style w:type="character" w:customStyle="1" w:styleId="Heading2Char">
    <w:name w:val="Heading 2 Char"/>
    <w:basedOn w:val="DefaultParagraphFont"/>
    <w:link w:val="Heading2"/>
    <w:uiPriority w:val="9"/>
    <w:semiHidden/>
    <w:rsid w:val="00E469B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53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 V I C ! 7 4 5 1 5 2 2 0 . 1 < / d o c u m e n t i d >  
     < s e n d e r i d > D Z V < / s e n d e r i d >  
     < s e n d e r e m a i l > D V I C T O R Y @ M A U R I C E B L A C K B U R N . C O M . A U < / s e n d e r e m a i l >  
     < l a s t m o d i f i e d > 2 0 2 2 - 1 0 - 2 8 T 1 7 : 2 1 : 0 0 . 0 0 0 0 0 0 0 + 1 1 : 0 0 < / l a s t m o d i f i e d >  
     < d a t a b a s e > V I C < / 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62814-3F37-4489-991B-879F973D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Fair Work Australia</Company>
  <LinksUpToDate>false</LinksUpToDate>
  <CharactersWithSpaces>3074</CharactersWithSpaces>
  <SharedDoc>false</SharedDoc>
  <HLinks>
    <vt:vector size="6" baseType="variant">
      <vt:variant>
        <vt:i4>1507431</vt:i4>
      </vt:variant>
      <vt:variant>
        <vt:i4>0</vt:i4>
      </vt:variant>
      <vt:variant>
        <vt:i4>0</vt:i4>
      </vt:variant>
      <vt:variant>
        <vt:i4>5</vt:i4>
      </vt:variant>
      <vt:variant>
        <vt:lpwstr>mailto:regorgs@roc.gov.au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dc:creator>
  <cp:keywords/>
  <cp:lastModifiedBy>Daniel Victory</cp:lastModifiedBy>
  <cp:revision>3</cp:revision>
  <cp:lastPrinted>2021-09-20T04:54:00Z</cp:lastPrinted>
  <dcterms:created xsi:type="dcterms:W3CDTF">2022-10-28T05:58:00Z</dcterms:created>
  <dcterms:modified xsi:type="dcterms:W3CDTF">2022-10-28T06:21:00Z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DOCID">
    <vt:lpwstr>74515220.1</vt:lpwstr>
  </property>
</Properties>
</file>